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98" w:rsidRPr="00AB3B01" w:rsidRDefault="00D81298" w:rsidP="00D81298">
      <w:pPr>
        <w:rPr>
          <w:lang w:val="sr-Cyrl-CS"/>
        </w:rPr>
      </w:pPr>
      <w:bookmarkStart w:id="0" w:name="_GoBack"/>
      <w:bookmarkEnd w:id="0"/>
      <w:r w:rsidRPr="00AB3B01">
        <w:rPr>
          <w:lang w:val="sr-Cyrl-CS"/>
        </w:rPr>
        <w:t>РЕПУБЛИКА СРБИЈА</w:t>
      </w:r>
    </w:p>
    <w:p w:rsidR="00D81298" w:rsidRPr="00AB3B01" w:rsidRDefault="00D81298" w:rsidP="00D81298">
      <w:pPr>
        <w:rPr>
          <w:lang w:val="sr-Cyrl-CS"/>
        </w:rPr>
      </w:pPr>
      <w:r w:rsidRPr="00AB3B01">
        <w:rPr>
          <w:lang w:val="sr-Cyrl-CS"/>
        </w:rPr>
        <w:t>НАРОДНА СКУПШТИНА</w:t>
      </w:r>
    </w:p>
    <w:p w:rsidR="00D81298" w:rsidRPr="00AB3B01" w:rsidRDefault="00D81298" w:rsidP="00D81298">
      <w:pPr>
        <w:rPr>
          <w:lang w:val="sr-Cyrl-CS"/>
        </w:rPr>
      </w:pPr>
      <w:r w:rsidRPr="00AB3B01">
        <w:rPr>
          <w:lang w:val="sr-Cyrl-CS"/>
        </w:rPr>
        <w:t xml:space="preserve">Одбор за правосуђе, државну </w:t>
      </w:r>
    </w:p>
    <w:p w:rsidR="00D81298" w:rsidRPr="00AB3B01" w:rsidRDefault="00D81298" w:rsidP="00D81298">
      <w:pPr>
        <w:rPr>
          <w:lang w:val="sr-Cyrl-CS"/>
        </w:rPr>
      </w:pPr>
      <w:r w:rsidRPr="00AB3B01">
        <w:rPr>
          <w:lang w:val="sr-Cyrl-CS"/>
        </w:rPr>
        <w:t>управу и локалну самоуправу</w:t>
      </w:r>
    </w:p>
    <w:p w:rsidR="00D81298" w:rsidRPr="003D3D6F" w:rsidRDefault="00D81298" w:rsidP="00D81298">
      <w:pPr>
        <w:rPr>
          <w:lang w:val="sr-Cyrl-RS"/>
        </w:rPr>
      </w:pPr>
      <w:r w:rsidRPr="00566574">
        <w:rPr>
          <w:lang w:val="sr-Cyrl-CS"/>
        </w:rPr>
        <w:t>0</w:t>
      </w:r>
      <w:r w:rsidRPr="00566574">
        <w:t>7</w:t>
      </w:r>
      <w:r w:rsidRPr="00566574">
        <w:rPr>
          <w:lang w:val="sr-Cyrl-CS"/>
        </w:rPr>
        <w:t xml:space="preserve"> Број:</w:t>
      </w:r>
      <w:r w:rsidRPr="00566574">
        <w:t xml:space="preserve"> </w:t>
      </w:r>
      <w:r>
        <w:rPr>
          <w:lang w:val="sr-Cyrl-RS"/>
        </w:rPr>
        <w:t>06-2</w:t>
      </w:r>
      <w:r w:rsidRPr="00566574">
        <w:t>/</w:t>
      </w:r>
      <w:r>
        <w:rPr>
          <w:lang w:val="sr-Cyrl-RS"/>
        </w:rPr>
        <w:t>289</w:t>
      </w:r>
      <w:r>
        <w:t>-1</w:t>
      </w:r>
      <w:r>
        <w:rPr>
          <w:lang w:val="sr-Cyrl-RS"/>
        </w:rPr>
        <w:t>6</w:t>
      </w:r>
    </w:p>
    <w:p w:rsidR="00D81298" w:rsidRPr="00566574" w:rsidRDefault="00D81298" w:rsidP="00D81298">
      <w:pPr>
        <w:rPr>
          <w:lang w:val="sr-Cyrl-CS"/>
        </w:rPr>
      </w:pPr>
      <w:r>
        <w:rPr>
          <w:lang w:val="sr-Cyrl-RS"/>
        </w:rPr>
        <w:t>9</w:t>
      </w:r>
      <w:r w:rsidRPr="00566574">
        <w:rPr>
          <w:lang w:val="sr-Cyrl-RS"/>
        </w:rPr>
        <w:t xml:space="preserve">. </w:t>
      </w:r>
      <w:r>
        <w:rPr>
          <w:lang w:val="sr-Cyrl-RS"/>
        </w:rPr>
        <w:t>децембар</w:t>
      </w:r>
      <w:r w:rsidRPr="00566574">
        <w:rPr>
          <w:lang w:val="sr-Cyrl-RS"/>
        </w:rPr>
        <w:t xml:space="preserve"> </w:t>
      </w:r>
      <w:r w:rsidRPr="00566574">
        <w:rPr>
          <w:lang w:val="sr-Cyrl-CS"/>
        </w:rPr>
        <w:t>201</w:t>
      </w:r>
      <w:r>
        <w:rPr>
          <w:lang w:val="sr-Cyrl-CS"/>
        </w:rPr>
        <w:t>6</w:t>
      </w:r>
      <w:r w:rsidRPr="00566574">
        <w:rPr>
          <w:lang w:val="sr-Cyrl-CS"/>
        </w:rPr>
        <w:t>. године</w:t>
      </w:r>
    </w:p>
    <w:p w:rsidR="00024302" w:rsidRDefault="00D81298" w:rsidP="00091D91">
      <w:pPr>
        <w:rPr>
          <w:lang w:val="sr-Cyrl-CS"/>
        </w:rPr>
      </w:pPr>
      <w:r w:rsidRPr="005102CC">
        <w:rPr>
          <w:lang w:val="sr-Cyrl-CS"/>
        </w:rPr>
        <w:t>Б е о г р а д</w:t>
      </w:r>
    </w:p>
    <w:p w:rsidR="00091D91" w:rsidRDefault="00091D91" w:rsidP="00091D91">
      <w:pPr>
        <w:rPr>
          <w:lang w:val="sr-Cyrl-CS"/>
        </w:rPr>
      </w:pPr>
    </w:p>
    <w:p w:rsidR="00091D91" w:rsidRPr="00091D91" w:rsidRDefault="00091D91" w:rsidP="00091D91">
      <w:pPr>
        <w:rPr>
          <w:lang w:val="sr-Cyrl-CS"/>
        </w:rPr>
      </w:pPr>
    </w:p>
    <w:p w:rsidR="00024302" w:rsidRPr="00A1772C" w:rsidRDefault="00024302" w:rsidP="00024302">
      <w:pPr>
        <w:rPr>
          <w:lang w:val="sr-Cyrl-CS"/>
        </w:rPr>
      </w:pPr>
    </w:p>
    <w:p w:rsidR="00024302" w:rsidRPr="00DE6AE4" w:rsidRDefault="00024302" w:rsidP="00024302">
      <w:pPr>
        <w:jc w:val="center"/>
        <w:rPr>
          <w:b/>
          <w:lang w:val="sr-Cyrl-CS"/>
        </w:rPr>
      </w:pPr>
      <w:r w:rsidRPr="00DE6AE4">
        <w:rPr>
          <w:b/>
          <w:lang w:val="sr-Cyrl-CS"/>
        </w:rPr>
        <w:t>З А П И С Н И К</w:t>
      </w:r>
    </w:p>
    <w:p w:rsidR="00024302" w:rsidRDefault="00231BBD" w:rsidP="00024302">
      <w:pPr>
        <w:jc w:val="center"/>
        <w:rPr>
          <w:b/>
          <w:lang w:val="sr-Cyrl-CS"/>
        </w:rPr>
      </w:pPr>
      <w:r>
        <w:rPr>
          <w:b/>
          <w:lang w:val="sr-Cyrl-RS"/>
        </w:rPr>
        <w:t>ДЕВЕТЕ</w:t>
      </w:r>
      <w:r w:rsidR="007C0AA8">
        <w:rPr>
          <w:b/>
          <w:lang w:val="sr-Cyrl-RS"/>
        </w:rPr>
        <w:t xml:space="preserve"> </w:t>
      </w:r>
      <w:r w:rsidR="00024302" w:rsidRPr="00DE6AE4">
        <w:rPr>
          <w:b/>
          <w:lang w:val="sr-Cyrl-CS"/>
        </w:rPr>
        <w:t xml:space="preserve">СЕДНИЦЕ ОДБОРА ЗА ПРАВОСУЂЕ, ДРЖАВНУ УПРАВУ </w:t>
      </w:r>
      <w:r w:rsidR="00024302">
        <w:rPr>
          <w:b/>
          <w:lang w:val="sr-Cyrl-CS"/>
        </w:rPr>
        <w:t xml:space="preserve">И ЛОКАЛНУ САМОУПРАВУ, ОДРЖАНЕ </w:t>
      </w:r>
      <w:r>
        <w:rPr>
          <w:b/>
          <w:lang w:val="sr-Cyrl-RS"/>
        </w:rPr>
        <w:t>7</w:t>
      </w:r>
      <w:r w:rsidR="007C0AA8">
        <w:rPr>
          <w:b/>
          <w:lang w:val="sr-Cyrl-RS"/>
        </w:rPr>
        <w:t xml:space="preserve">. </w:t>
      </w:r>
      <w:r>
        <w:rPr>
          <w:b/>
          <w:lang w:val="sr-Cyrl-RS"/>
        </w:rPr>
        <w:t>ДЕЦ</w:t>
      </w:r>
      <w:r w:rsidR="00C736F7">
        <w:rPr>
          <w:b/>
          <w:lang w:val="sr-Cyrl-RS"/>
        </w:rPr>
        <w:t>ЕМБРА</w:t>
      </w:r>
      <w:r w:rsidR="00024302" w:rsidRPr="00DE6AE4">
        <w:rPr>
          <w:b/>
          <w:lang w:val="sr-Cyrl-RS"/>
        </w:rPr>
        <w:t xml:space="preserve"> </w:t>
      </w:r>
      <w:r w:rsidR="007C0AA8">
        <w:rPr>
          <w:b/>
          <w:lang w:val="sr-Cyrl-CS"/>
        </w:rPr>
        <w:t>2016</w:t>
      </w:r>
      <w:r w:rsidR="00024302" w:rsidRPr="00DE6AE4">
        <w:rPr>
          <w:b/>
          <w:lang w:val="sr-Cyrl-CS"/>
        </w:rPr>
        <w:t>. ГОДИНЕ</w:t>
      </w:r>
    </w:p>
    <w:p w:rsidR="00024302" w:rsidRDefault="00024302" w:rsidP="00024302">
      <w:pPr>
        <w:jc w:val="center"/>
        <w:rPr>
          <w:b/>
          <w:lang w:val="sr-Cyrl-CS"/>
        </w:rPr>
      </w:pPr>
    </w:p>
    <w:p w:rsidR="00091D91" w:rsidRDefault="00091D91" w:rsidP="00024302">
      <w:pPr>
        <w:jc w:val="center"/>
        <w:rPr>
          <w:b/>
          <w:lang w:val="sr-Cyrl-CS"/>
        </w:rPr>
      </w:pPr>
    </w:p>
    <w:p w:rsidR="00024302" w:rsidRPr="00DE6AE4" w:rsidRDefault="00024302" w:rsidP="00024302">
      <w:pPr>
        <w:jc w:val="both"/>
        <w:rPr>
          <w:b/>
          <w:lang w:val="sr-Cyrl-CS"/>
        </w:rPr>
      </w:pPr>
    </w:p>
    <w:p w:rsidR="00024302" w:rsidRDefault="00024302" w:rsidP="00AF19E5">
      <w:pPr>
        <w:ind w:firstLine="720"/>
        <w:jc w:val="both"/>
        <w:rPr>
          <w:lang w:val="sr-Cyrl-CS"/>
        </w:rPr>
      </w:pPr>
      <w:r w:rsidRPr="00A1772C">
        <w:rPr>
          <w:lang w:val="sr-Cyrl-CS"/>
        </w:rPr>
        <w:t xml:space="preserve">Седница је почела у </w:t>
      </w:r>
      <w:r w:rsidR="00231BBD">
        <w:rPr>
          <w:lang w:val="sr-Cyrl-RS"/>
        </w:rPr>
        <w:t>12</w:t>
      </w:r>
      <w:r w:rsidR="00C736F7">
        <w:t>,</w:t>
      </w:r>
      <w:r w:rsidR="0019644F">
        <w:t>0</w:t>
      </w:r>
      <w:r>
        <w:t>0</w:t>
      </w:r>
      <w:r w:rsidRPr="00A1772C">
        <w:rPr>
          <w:lang w:val="sr-Cyrl-CS"/>
        </w:rPr>
        <w:t xml:space="preserve"> часова.</w:t>
      </w:r>
    </w:p>
    <w:p w:rsidR="0038177B" w:rsidRPr="00A1772C" w:rsidRDefault="0038177B" w:rsidP="00AF19E5">
      <w:pPr>
        <w:ind w:firstLine="720"/>
        <w:jc w:val="both"/>
        <w:rPr>
          <w:lang w:val="sr-Cyrl-CS"/>
        </w:rPr>
      </w:pPr>
    </w:p>
    <w:p w:rsidR="00024302" w:rsidRDefault="00024302" w:rsidP="00024302">
      <w:pPr>
        <w:jc w:val="both"/>
        <w:rPr>
          <w:lang w:val="sr-Cyrl-CS"/>
        </w:rPr>
      </w:pPr>
      <w:r w:rsidRPr="00A1772C">
        <w:rPr>
          <w:lang w:val="sr-Cyrl-CS"/>
        </w:rPr>
        <w:tab/>
        <w:t>Седници је председавао Петар Петровић, председник Одбора.</w:t>
      </w:r>
    </w:p>
    <w:p w:rsidR="0038177B" w:rsidRPr="00A1772C" w:rsidRDefault="0038177B" w:rsidP="00024302">
      <w:pPr>
        <w:jc w:val="both"/>
        <w:rPr>
          <w:lang w:val="sr-Cyrl-CS"/>
        </w:rPr>
      </w:pPr>
    </w:p>
    <w:p w:rsidR="00024302" w:rsidRDefault="00024302" w:rsidP="001B5D84">
      <w:pPr>
        <w:ind w:firstLine="720"/>
        <w:jc w:val="both"/>
        <w:rPr>
          <w:lang w:val="sr-Cyrl-CS"/>
        </w:rPr>
      </w:pPr>
      <w:r w:rsidRPr="00A1772C">
        <w:rPr>
          <w:lang w:val="sr-Cyrl-CS"/>
        </w:rPr>
        <w:t>Седници с</w:t>
      </w:r>
      <w:r>
        <w:rPr>
          <w:lang w:val="sr-Cyrl-CS"/>
        </w:rPr>
        <w:t xml:space="preserve">у присуствовали чланови Одбора: </w:t>
      </w:r>
      <w:r w:rsidR="00D81298">
        <w:rPr>
          <w:lang w:val="sr-Cyrl-CS"/>
        </w:rPr>
        <w:t xml:space="preserve">Славиша Булатовић, Владан Заграђанин, Михаило Јокић, Ђорђе Комленски, Александар Мартиновић, Жарко Мићин, Милетић Михајловић, Душан Павловић, Јован Палалић, </w:t>
      </w:r>
      <w:r w:rsidR="00715D94">
        <w:rPr>
          <w:lang w:val="sr-Cyrl-CS"/>
        </w:rPr>
        <w:t>Балинт Пастор и Срето Перић.</w:t>
      </w:r>
    </w:p>
    <w:p w:rsidR="0038177B" w:rsidRDefault="0038177B" w:rsidP="001B5D84">
      <w:pPr>
        <w:ind w:firstLine="720"/>
        <w:jc w:val="both"/>
        <w:rPr>
          <w:lang w:val="sr-Cyrl-CS"/>
        </w:rPr>
      </w:pPr>
    </w:p>
    <w:p w:rsidR="00024302" w:rsidRDefault="00024302" w:rsidP="00024302">
      <w:pPr>
        <w:ind w:firstLine="720"/>
        <w:jc w:val="both"/>
        <w:rPr>
          <w:lang w:val="sr-Cyrl-CS"/>
        </w:rPr>
      </w:pPr>
      <w:r>
        <w:rPr>
          <w:lang w:val="sr-Cyrl-CS"/>
        </w:rPr>
        <w:t xml:space="preserve">Седници </w:t>
      </w:r>
      <w:r w:rsidR="0038177B">
        <w:rPr>
          <w:lang w:val="sr-Cyrl-CS"/>
        </w:rPr>
        <w:t>су</w:t>
      </w:r>
      <w:r>
        <w:rPr>
          <w:lang w:val="sr-Cyrl-CS"/>
        </w:rPr>
        <w:t xml:space="preserve"> присуствова</w:t>
      </w:r>
      <w:r w:rsidR="0038177B">
        <w:rPr>
          <w:lang w:val="sr-Cyrl-CS"/>
        </w:rPr>
        <w:t>ли:</w:t>
      </w:r>
      <w:r w:rsidR="0019644F">
        <w:rPr>
          <w:lang w:val="sr-Cyrl-CS"/>
        </w:rPr>
        <w:t xml:space="preserve"> </w:t>
      </w:r>
      <w:r w:rsidR="00462CA2" w:rsidRPr="00715D94">
        <w:rPr>
          <w:lang w:val="sr-Cyrl-CS"/>
        </w:rPr>
        <w:t>Александра Мајкић</w:t>
      </w:r>
      <w:r w:rsidR="00462CA2">
        <w:rPr>
          <w:lang w:val="sr-Cyrl-CS"/>
        </w:rPr>
        <w:t xml:space="preserve"> (заменик Биљане Пантић Пиља)</w:t>
      </w:r>
      <w:r w:rsidR="00715D94">
        <w:rPr>
          <w:lang w:val="sr-Cyrl-CS"/>
        </w:rPr>
        <w:t>, Наташа Вучковић (заменик Душана Петровића)</w:t>
      </w:r>
      <w:r w:rsidR="00462CA2">
        <w:rPr>
          <w:lang w:val="sr-Cyrl-CS"/>
        </w:rPr>
        <w:t xml:space="preserve"> </w:t>
      </w:r>
      <w:r w:rsidR="00C736F7">
        <w:rPr>
          <w:lang w:val="sr-Cyrl-CS"/>
        </w:rPr>
        <w:t xml:space="preserve">и </w:t>
      </w:r>
      <w:r w:rsidR="0038177B">
        <w:rPr>
          <w:lang w:val="sr-Cyrl-CS"/>
        </w:rPr>
        <w:t>Марко Парезановић (заменик Катарине Ракић)</w:t>
      </w:r>
      <w:r>
        <w:rPr>
          <w:lang w:val="sr-Cyrl-CS"/>
        </w:rPr>
        <w:t>.</w:t>
      </w:r>
    </w:p>
    <w:p w:rsidR="0038177B" w:rsidRDefault="0038177B" w:rsidP="00024302">
      <w:pPr>
        <w:ind w:firstLine="720"/>
        <w:jc w:val="both"/>
        <w:rPr>
          <w:lang w:val="sr-Cyrl-CS"/>
        </w:rPr>
      </w:pPr>
    </w:p>
    <w:p w:rsidR="00024302" w:rsidRDefault="00024302" w:rsidP="00024302">
      <w:pPr>
        <w:jc w:val="both"/>
        <w:rPr>
          <w:lang w:val="sr-Cyrl-CS"/>
        </w:rPr>
      </w:pPr>
      <w:r w:rsidRPr="00A1772C">
        <w:rPr>
          <w:lang w:val="sr-Cyrl-CS"/>
        </w:rPr>
        <w:tab/>
        <w:t>Седници ни</w:t>
      </w:r>
      <w:r w:rsidR="00C736F7">
        <w:rPr>
          <w:lang w:val="sr-Cyrl-CS"/>
        </w:rPr>
        <w:t>су</w:t>
      </w:r>
      <w:r w:rsidR="00FF27C3">
        <w:rPr>
          <w:lang w:val="sr-Cyrl-CS"/>
        </w:rPr>
        <w:t xml:space="preserve"> присуствова</w:t>
      </w:r>
      <w:r w:rsidR="00C736F7">
        <w:rPr>
          <w:lang w:val="sr-Cyrl-CS"/>
        </w:rPr>
        <w:t>ли</w:t>
      </w:r>
      <w:r w:rsidR="00FF27C3">
        <w:rPr>
          <w:lang w:val="sr-Cyrl-CS"/>
        </w:rPr>
        <w:t xml:space="preserve"> члан</w:t>
      </w:r>
      <w:r w:rsidR="00C736F7">
        <w:rPr>
          <w:lang w:val="sr-Cyrl-CS"/>
        </w:rPr>
        <w:t>ови</w:t>
      </w:r>
      <w:r w:rsidR="00FF27C3">
        <w:rPr>
          <w:lang w:val="sr-Cyrl-CS"/>
        </w:rPr>
        <w:t xml:space="preserve"> Одбора</w:t>
      </w:r>
      <w:r w:rsidR="00462CA2">
        <w:rPr>
          <w:lang w:val="sr-Cyrl-CS"/>
        </w:rPr>
        <w:t>:</w:t>
      </w:r>
      <w:r w:rsidR="007C0AA8">
        <w:rPr>
          <w:lang w:val="sr-Cyrl-CS"/>
        </w:rPr>
        <w:t xml:space="preserve"> </w:t>
      </w:r>
      <w:r w:rsidR="00C736F7">
        <w:rPr>
          <w:lang w:val="sr-Cyrl-CS"/>
        </w:rPr>
        <w:t>Наташа Мићић</w:t>
      </w:r>
      <w:r w:rsidR="00462CA2">
        <w:rPr>
          <w:lang w:val="sr-Cyrl-CS"/>
        </w:rPr>
        <w:t xml:space="preserve"> и Вјерица Радета, </w:t>
      </w:r>
      <w:r w:rsidRPr="00A1772C">
        <w:rPr>
          <w:lang w:val="sr-Cyrl-CS"/>
        </w:rPr>
        <w:t>нити њ</w:t>
      </w:r>
      <w:r w:rsidR="00C736F7">
        <w:rPr>
          <w:lang w:val="sr-Cyrl-CS"/>
        </w:rPr>
        <w:t>ихови</w:t>
      </w:r>
      <w:r w:rsidRPr="00A1772C">
        <w:rPr>
          <w:lang w:val="sr-Cyrl-CS"/>
        </w:rPr>
        <w:t xml:space="preserve"> замени</w:t>
      </w:r>
      <w:r w:rsidR="00C736F7">
        <w:rPr>
          <w:lang w:val="sr-Cyrl-CS"/>
        </w:rPr>
        <w:t>ци</w:t>
      </w:r>
      <w:r w:rsidRPr="00A1772C">
        <w:rPr>
          <w:lang w:val="sr-Cyrl-CS"/>
        </w:rPr>
        <w:t xml:space="preserve">. </w:t>
      </w:r>
    </w:p>
    <w:p w:rsidR="005865C3" w:rsidRDefault="005865C3" w:rsidP="00024302">
      <w:pPr>
        <w:jc w:val="both"/>
        <w:rPr>
          <w:lang w:val="sr-Cyrl-CS"/>
        </w:rPr>
      </w:pPr>
    </w:p>
    <w:p w:rsidR="00024302" w:rsidRPr="00853652" w:rsidRDefault="00024302" w:rsidP="00853652">
      <w:pPr>
        <w:pStyle w:val="NoSpacing"/>
        <w:ind w:firstLine="720"/>
        <w:jc w:val="both"/>
        <w:rPr>
          <w:rFonts w:ascii="Times New Roman" w:hAnsi="Times New Roman" w:cs="Times New Roman"/>
          <w:sz w:val="24"/>
          <w:szCs w:val="24"/>
          <w:lang w:val="sr-Cyrl-RS"/>
        </w:rPr>
      </w:pPr>
      <w:r w:rsidRPr="00853652">
        <w:rPr>
          <w:rFonts w:ascii="Times New Roman" w:hAnsi="Times New Roman" w:cs="Times New Roman"/>
          <w:sz w:val="24"/>
          <w:szCs w:val="24"/>
          <w:lang w:val="sr-Cyrl-RS"/>
        </w:rPr>
        <w:t>Седници су присуствовали</w:t>
      </w:r>
      <w:r w:rsidR="00853652" w:rsidRPr="00853652">
        <w:rPr>
          <w:sz w:val="24"/>
          <w:szCs w:val="24"/>
          <w:lang w:val="sr-Cyrl-RS"/>
        </w:rPr>
        <w:t>:</w:t>
      </w:r>
      <w:r w:rsidR="00715D94">
        <w:rPr>
          <w:sz w:val="24"/>
          <w:szCs w:val="24"/>
          <w:lang w:val="sr-Cyrl-RS"/>
        </w:rPr>
        <w:t xml:space="preserve"> </w:t>
      </w:r>
      <w:r w:rsidR="00551AAE" w:rsidRPr="00551AAE">
        <w:rPr>
          <w:rFonts w:ascii="Times New Roman" w:hAnsi="Times New Roman" w:cs="Times New Roman"/>
          <w:sz w:val="24"/>
          <w:szCs w:val="24"/>
          <w:lang w:val="sr-Cyrl-RS"/>
        </w:rPr>
        <w:t>Мирољуб Томић</w:t>
      </w:r>
      <w:r w:rsidR="00551AAE">
        <w:rPr>
          <w:rFonts w:ascii="Times New Roman" w:hAnsi="Times New Roman" w:cs="Times New Roman"/>
          <w:sz w:val="24"/>
          <w:szCs w:val="24"/>
          <w:lang w:val="sr-Cyrl-RS"/>
        </w:rPr>
        <w:t>, заменик председника Високог савета судства, Весна Јањић, самостални саветник у Високом савету судства и Бојан Стевић, државни секретар у Министарству државне управе и локалне самоуправе</w:t>
      </w:r>
      <w:r w:rsidR="008672F7" w:rsidRPr="00551AAE">
        <w:rPr>
          <w:rFonts w:ascii="Times New Roman" w:hAnsi="Times New Roman" w:cs="Times New Roman"/>
          <w:sz w:val="24"/>
          <w:szCs w:val="24"/>
          <w:lang w:val="sr-Cyrl-RS"/>
        </w:rPr>
        <w:t>.</w:t>
      </w:r>
      <w:r w:rsidRPr="00853652">
        <w:rPr>
          <w:sz w:val="24"/>
          <w:szCs w:val="24"/>
          <w:lang w:val="sr-Cyrl-RS"/>
        </w:rPr>
        <w:t xml:space="preserve"> </w:t>
      </w:r>
    </w:p>
    <w:p w:rsidR="00024302" w:rsidRPr="007C13C3" w:rsidRDefault="00024302" w:rsidP="00024302">
      <w:pPr>
        <w:jc w:val="both"/>
        <w:rPr>
          <w:lang w:val="sr-Cyrl-RS"/>
        </w:rPr>
      </w:pPr>
      <w:r>
        <w:rPr>
          <w:lang w:val="sr-Cyrl-CS"/>
        </w:rPr>
        <w:tab/>
      </w:r>
    </w:p>
    <w:p w:rsidR="00627DF0" w:rsidRPr="00A73514" w:rsidRDefault="00627DF0" w:rsidP="00627DF0">
      <w:pPr>
        <w:pStyle w:val="NoSpacing"/>
        <w:ind w:firstLine="720"/>
        <w:jc w:val="both"/>
        <w:rPr>
          <w:rFonts w:ascii="Times New Roman" w:hAnsi="Times New Roman" w:cs="Times New Roman"/>
          <w:sz w:val="24"/>
          <w:szCs w:val="24"/>
          <w:lang w:val="sr-Cyrl-RS"/>
        </w:rPr>
      </w:pPr>
      <w:r w:rsidRPr="00627DF0">
        <w:rPr>
          <w:rFonts w:ascii="Times New Roman" w:hAnsi="Times New Roman" w:cs="Times New Roman"/>
          <w:sz w:val="24"/>
          <w:szCs w:val="24"/>
          <w:lang w:val="sr-Cyrl-CS"/>
        </w:rPr>
        <w:t>П</w:t>
      </w:r>
      <w:r w:rsidR="00024302" w:rsidRPr="00627DF0">
        <w:rPr>
          <w:rFonts w:ascii="Times New Roman" w:hAnsi="Times New Roman" w:cs="Times New Roman"/>
          <w:sz w:val="24"/>
          <w:szCs w:val="24"/>
          <w:lang w:val="sr-Cyrl-CS"/>
        </w:rPr>
        <w:t>редседник Одбора</w:t>
      </w:r>
      <w:r w:rsidR="0019644F" w:rsidRPr="00627DF0">
        <w:rPr>
          <w:rFonts w:ascii="Times New Roman" w:hAnsi="Times New Roman" w:cs="Times New Roman"/>
          <w:sz w:val="24"/>
          <w:szCs w:val="24"/>
        </w:rPr>
        <w:t>,</w:t>
      </w:r>
      <w:r w:rsidR="00024302" w:rsidRPr="00627DF0">
        <w:rPr>
          <w:rFonts w:ascii="Times New Roman" w:hAnsi="Times New Roman" w:cs="Times New Roman"/>
          <w:sz w:val="24"/>
          <w:szCs w:val="24"/>
          <w:lang w:val="sr-Cyrl-CS"/>
        </w:rPr>
        <w:t xml:space="preserve"> </w:t>
      </w:r>
      <w:r w:rsidRPr="00627DF0">
        <w:rPr>
          <w:rFonts w:ascii="Times New Roman" w:hAnsi="Times New Roman" w:cs="Times New Roman"/>
          <w:sz w:val="24"/>
          <w:szCs w:val="24"/>
          <w:lang w:val="sr-Cyrl-CS"/>
        </w:rPr>
        <w:t xml:space="preserve">је предложио да се предложени Дневни ред допуни новом тачком </w:t>
      </w:r>
      <w:r>
        <w:rPr>
          <w:rFonts w:ascii="Times New Roman" w:hAnsi="Times New Roman" w:cs="Times New Roman"/>
          <w:sz w:val="24"/>
          <w:szCs w:val="24"/>
          <w:lang w:val="sr-Cyrl-CS"/>
        </w:rPr>
        <w:t xml:space="preserve">четири </w:t>
      </w:r>
      <w:r w:rsidRPr="00627DF0">
        <w:rPr>
          <w:rFonts w:ascii="Times New Roman" w:hAnsi="Times New Roman" w:cs="Times New Roman"/>
          <w:sz w:val="24"/>
          <w:szCs w:val="24"/>
          <w:lang w:val="sr-Cyrl-CS"/>
        </w:rPr>
        <w:t>која би гласила: „Утврђивање Предлога одлуке о престанку функције Прекршајног суда у Лозници</w:t>
      </w:r>
      <w:r w:rsidR="00551AAE">
        <w:rPr>
          <w:rFonts w:ascii="Times New Roman" w:hAnsi="Times New Roman" w:cs="Times New Roman"/>
          <w:sz w:val="24"/>
          <w:szCs w:val="24"/>
          <w:lang w:val="sr-Cyrl-CS"/>
        </w:rPr>
        <w:t>“</w:t>
      </w:r>
      <w:r w:rsidRPr="00627DF0">
        <w:rPr>
          <w:rFonts w:ascii="Times New Roman" w:hAnsi="Times New Roman" w:cs="Times New Roman"/>
          <w:sz w:val="24"/>
          <w:szCs w:val="24"/>
          <w:lang w:val="sr-Cyrl-CS"/>
        </w:rPr>
        <w:t>, с обзиром да је</w:t>
      </w:r>
      <w:r>
        <w:rPr>
          <w:lang w:val="sr-Cyrl-CS"/>
        </w:rPr>
        <w:t xml:space="preserve"> </w:t>
      </w:r>
      <w:r>
        <w:rPr>
          <w:rFonts w:ascii="Times New Roman" w:hAnsi="Times New Roman" w:cs="Times New Roman"/>
          <w:sz w:val="24"/>
          <w:szCs w:val="24"/>
          <w:lang w:val="sr-Cyrl-RS"/>
        </w:rPr>
        <w:t>Зорица Новаковић</w:t>
      </w:r>
      <w:r w:rsidRPr="00A73514">
        <w:rPr>
          <w:rFonts w:ascii="Times New Roman" w:hAnsi="Times New Roman" w:cs="Times New Roman"/>
          <w:sz w:val="24"/>
          <w:szCs w:val="24"/>
          <w:lang w:val="sr-Cyrl-RS"/>
        </w:rPr>
        <w:t xml:space="preserve">, председник </w:t>
      </w:r>
      <w:r>
        <w:rPr>
          <w:rFonts w:ascii="Times New Roman" w:hAnsi="Times New Roman" w:cs="Times New Roman"/>
          <w:sz w:val="24"/>
          <w:szCs w:val="24"/>
          <w:lang w:val="sr-Cyrl-RS"/>
        </w:rPr>
        <w:t>Прекршајног</w:t>
      </w:r>
      <w:r w:rsidRPr="00A73514">
        <w:rPr>
          <w:rFonts w:ascii="Times New Roman" w:hAnsi="Times New Roman" w:cs="Times New Roman"/>
          <w:sz w:val="24"/>
          <w:szCs w:val="24"/>
          <w:lang w:val="sr-Cyrl-RS"/>
        </w:rPr>
        <w:t xml:space="preserve"> суда у </w:t>
      </w:r>
      <w:r>
        <w:rPr>
          <w:rFonts w:ascii="Times New Roman" w:hAnsi="Times New Roman" w:cs="Times New Roman"/>
          <w:sz w:val="24"/>
          <w:szCs w:val="24"/>
          <w:lang w:val="sr-Cyrl-RS"/>
        </w:rPr>
        <w:t>Лозници</w:t>
      </w:r>
      <w:r w:rsidRPr="00A7351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поднела Народној скупштини захтев број: 118-3170/16 од 5. децембра 2016. године, </w:t>
      </w:r>
      <w:r w:rsidRPr="00A73514">
        <w:rPr>
          <w:rFonts w:ascii="Times New Roman" w:hAnsi="Times New Roman" w:cs="Times New Roman"/>
          <w:sz w:val="24"/>
          <w:szCs w:val="24"/>
          <w:lang w:val="sr-Cyrl-RS"/>
        </w:rPr>
        <w:t xml:space="preserve">којим тражи да </w:t>
      </w:r>
      <w:r>
        <w:rPr>
          <w:rFonts w:ascii="Times New Roman" w:hAnsi="Times New Roman" w:cs="Times New Roman"/>
          <w:sz w:val="24"/>
          <w:szCs w:val="24"/>
          <w:lang w:val="sr-Cyrl-RS"/>
        </w:rPr>
        <w:t>јој</w:t>
      </w:r>
      <w:r w:rsidRPr="00A73514">
        <w:rPr>
          <w:rFonts w:ascii="Times New Roman" w:hAnsi="Times New Roman" w:cs="Times New Roman"/>
          <w:sz w:val="24"/>
          <w:szCs w:val="24"/>
          <w:lang w:val="sr-Cyrl-RS"/>
        </w:rPr>
        <w:t xml:space="preserve"> престане функција председника </w:t>
      </w:r>
      <w:r>
        <w:rPr>
          <w:rFonts w:ascii="Times New Roman" w:hAnsi="Times New Roman" w:cs="Times New Roman"/>
          <w:sz w:val="24"/>
          <w:szCs w:val="24"/>
          <w:lang w:val="sr-Cyrl-RS"/>
        </w:rPr>
        <w:t>Прекршајног</w:t>
      </w:r>
      <w:r w:rsidRPr="00A73514">
        <w:rPr>
          <w:rFonts w:ascii="Times New Roman" w:hAnsi="Times New Roman" w:cs="Times New Roman"/>
          <w:sz w:val="24"/>
          <w:szCs w:val="24"/>
          <w:lang w:val="sr-Cyrl-RS"/>
        </w:rPr>
        <w:t xml:space="preserve"> суда у </w:t>
      </w:r>
      <w:r>
        <w:rPr>
          <w:rFonts w:ascii="Times New Roman" w:hAnsi="Times New Roman" w:cs="Times New Roman"/>
          <w:sz w:val="24"/>
          <w:szCs w:val="24"/>
          <w:lang w:val="sr-Cyrl-RS"/>
        </w:rPr>
        <w:t>Лозници</w:t>
      </w:r>
      <w:r w:rsidRPr="00A73514">
        <w:rPr>
          <w:rFonts w:ascii="Times New Roman" w:hAnsi="Times New Roman" w:cs="Times New Roman"/>
          <w:sz w:val="24"/>
          <w:szCs w:val="24"/>
          <w:lang w:val="sr-Cyrl-RS"/>
        </w:rPr>
        <w:t xml:space="preserve"> даном доношења одлуке Народне скупштине Републике Србије</w:t>
      </w:r>
      <w:r>
        <w:rPr>
          <w:rFonts w:ascii="Times New Roman" w:hAnsi="Times New Roman" w:cs="Times New Roman"/>
          <w:sz w:val="24"/>
          <w:szCs w:val="24"/>
          <w:lang w:val="sr-Cyrl-RS"/>
        </w:rPr>
        <w:t xml:space="preserve"> из здравствених разлога. Досадашње тачке четири и пет би постале тачке пет и шест.</w:t>
      </w:r>
    </w:p>
    <w:p w:rsidR="00627DF0" w:rsidRDefault="00627DF0" w:rsidP="00E46749">
      <w:pPr>
        <w:ind w:firstLine="720"/>
        <w:jc w:val="both"/>
        <w:rPr>
          <w:lang w:val="sr-Cyrl-CS"/>
        </w:rPr>
      </w:pPr>
      <w:r w:rsidRPr="00627DF0">
        <w:rPr>
          <w:lang w:val="sr-Cyrl-CS"/>
        </w:rPr>
        <w:t>Чланови и заменици чланова Одбора су</w:t>
      </w:r>
      <w:r>
        <w:rPr>
          <w:b/>
          <w:lang w:val="sr-Cyrl-CS"/>
        </w:rPr>
        <w:t xml:space="preserve"> </w:t>
      </w:r>
      <w:r w:rsidR="00853652" w:rsidRPr="0019644F">
        <w:rPr>
          <w:b/>
          <w:lang w:val="sr-Cyrl-CS"/>
        </w:rPr>
        <w:t>већином гласова</w:t>
      </w:r>
      <w:r w:rsidR="00853652">
        <w:rPr>
          <w:lang w:val="sr-Cyrl-CS"/>
        </w:rPr>
        <w:t xml:space="preserve"> </w:t>
      </w:r>
      <w:r>
        <w:rPr>
          <w:lang w:val="sr-Cyrl-CS"/>
        </w:rPr>
        <w:t>прихватили овај предлог.</w:t>
      </w:r>
    </w:p>
    <w:p w:rsidR="00627DF0" w:rsidRDefault="00627DF0" w:rsidP="00627DF0">
      <w:pPr>
        <w:ind w:firstLine="720"/>
        <w:jc w:val="both"/>
        <w:rPr>
          <w:lang w:val="sr-Cyrl-CS"/>
        </w:rPr>
      </w:pPr>
    </w:p>
    <w:p w:rsidR="00627DF0" w:rsidRDefault="00627DF0" w:rsidP="00627DF0">
      <w:pPr>
        <w:ind w:firstLine="720"/>
        <w:jc w:val="both"/>
        <w:rPr>
          <w:lang w:val="sr-Cyrl-CS"/>
        </w:rPr>
      </w:pPr>
      <w:r>
        <w:rPr>
          <w:lang w:val="sr-Cyrl-CS"/>
        </w:rPr>
        <w:t xml:space="preserve">Након тога, председник Одбора је предложио, а чланови Одбора, </w:t>
      </w:r>
      <w:r>
        <w:rPr>
          <w:b/>
          <w:lang w:val="sr-Cyrl-CS"/>
        </w:rPr>
        <w:t>већином гласова</w:t>
      </w:r>
      <w:r>
        <w:rPr>
          <w:lang w:val="sr-Cyrl-CS"/>
        </w:rPr>
        <w:t xml:space="preserve"> у целини утврдили следећи </w:t>
      </w:r>
    </w:p>
    <w:p w:rsidR="00627DF0" w:rsidRPr="00627DF0" w:rsidRDefault="00627DF0" w:rsidP="00627DF0">
      <w:pPr>
        <w:ind w:firstLine="720"/>
        <w:jc w:val="both"/>
        <w:rPr>
          <w:lang w:val="sr-Cyrl-CS"/>
        </w:rPr>
      </w:pPr>
    </w:p>
    <w:p w:rsidR="00EF19B2" w:rsidRDefault="00024302" w:rsidP="00EF19B2">
      <w:pPr>
        <w:tabs>
          <w:tab w:val="left" w:pos="1440"/>
        </w:tabs>
        <w:jc w:val="center"/>
        <w:rPr>
          <w:lang w:val="sr-Latn-RS"/>
        </w:rPr>
      </w:pPr>
      <w:r w:rsidRPr="00304CD7">
        <w:rPr>
          <w:lang w:val="sr-Cyrl-CS"/>
        </w:rPr>
        <w:t>Д н е в н и  р е д :</w:t>
      </w:r>
      <w:r w:rsidR="00184434">
        <w:rPr>
          <w:lang w:val="sr-Latn-RS"/>
        </w:rPr>
        <w:t xml:space="preserve"> </w:t>
      </w:r>
      <w:r w:rsidR="00EF19B2">
        <w:rPr>
          <w:lang w:val="sr-Latn-RS"/>
        </w:rPr>
        <w:t xml:space="preserve"> </w:t>
      </w:r>
    </w:p>
    <w:p w:rsidR="00EF19B2" w:rsidRDefault="00EF19B2" w:rsidP="00EF19B2">
      <w:pPr>
        <w:tabs>
          <w:tab w:val="left" w:pos="1440"/>
        </w:tabs>
        <w:jc w:val="center"/>
        <w:rPr>
          <w:lang w:val="sr-Latn-RS"/>
        </w:rPr>
      </w:pPr>
    </w:p>
    <w:p w:rsidR="00231BBD" w:rsidRPr="00F26078" w:rsidRDefault="00231BBD" w:rsidP="00231BBD">
      <w:pPr>
        <w:numPr>
          <w:ilvl w:val="0"/>
          <w:numId w:val="1"/>
        </w:numPr>
        <w:tabs>
          <w:tab w:val="left" w:pos="567"/>
          <w:tab w:val="left" w:pos="851"/>
        </w:tabs>
        <w:spacing w:after="120"/>
        <w:jc w:val="both"/>
        <w:rPr>
          <w:rFonts w:cs="Arial"/>
        </w:rPr>
      </w:pPr>
      <w:r>
        <w:rPr>
          <w:rFonts w:cs="Arial"/>
          <w:lang w:val="sr-Cyrl-RS"/>
        </w:rPr>
        <w:t>Разматрање Предлога одлуке о избору члана Високог савета судства из реда судија апелационих судова, који је поднео Високи савет судства (број 119-2991/16, од 23</w:t>
      </w:r>
      <w:r w:rsidRPr="00E9190F">
        <w:rPr>
          <w:rFonts w:cs="Arial"/>
          <w:lang w:val="sr-Cyrl-RS"/>
        </w:rPr>
        <w:t>.</w:t>
      </w:r>
      <w:r>
        <w:rPr>
          <w:rFonts w:cs="Arial"/>
          <w:lang w:val="sr-Cyrl-RS"/>
        </w:rPr>
        <w:t xml:space="preserve"> новембра 2016. године);</w:t>
      </w:r>
    </w:p>
    <w:p w:rsidR="00231BBD" w:rsidRPr="0068223F" w:rsidRDefault="00231BBD" w:rsidP="00231BBD">
      <w:pPr>
        <w:numPr>
          <w:ilvl w:val="0"/>
          <w:numId w:val="1"/>
        </w:numPr>
        <w:tabs>
          <w:tab w:val="left" w:pos="567"/>
          <w:tab w:val="left" w:pos="851"/>
        </w:tabs>
        <w:spacing w:after="120"/>
        <w:jc w:val="both"/>
        <w:rPr>
          <w:rFonts w:cs="Arial"/>
        </w:rPr>
      </w:pPr>
      <w:r>
        <w:rPr>
          <w:rFonts w:cs="Arial"/>
          <w:lang w:val="sr-Cyrl-RS"/>
        </w:rPr>
        <w:t>Разматрање Предлога одлуке о избору председника судова, који је поднео Високи савет судства (број 119-2726/16, од 3</w:t>
      </w:r>
      <w:r w:rsidRPr="00E9190F">
        <w:rPr>
          <w:rFonts w:cs="Arial"/>
          <w:lang w:val="sr-Cyrl-RS"/>
        </w:rPr>
        <w:t>.</w:t>
      </w:r>
      <w:r>
        <w:rPr>
          <w:rFonts w:cs="Arial"/>
          <w:lang w:val="sr-Cyrl-RS"/>
        </w:rPr>
        <w:t xml:space="preserve"> новембра 2016. године);</w:t>
      </w:r>
    </w:p>
    <w:p w:rsidR="00231BBD" w:rsidRPr="00551AAE" w:rsidRDefault="00231BBD" w:rsidP="00231BBD">
      <w:pPr>
        <w:numPr>
          <w:ilvl w:val="0"/>
          <w:numId w:val="1"/>
        </w:numPr>
        <w:tabs>
          <w:tab w:val="left" w:pos="567"/>
          <w:tab w:val="left" w:pos="851"/>
        </w:tabs>
        <w:spacing w:after="120"/>
        <w:jc w:val="both"/>
        <w:rPr>
          <w:rFonts w:cs="Arial"/>
        </w:rPr>
      </w:pPr>
      <w:r>
        <w:rPr>
          <w:rFonts w:cs="Arial"/>
          <w:lang w:val="sr-Cyrl-RS"/>
        </w:rPr>
        <w:t>Разматрање Предлога одлуке о избору судија који се први пут бирају на судијску функцију, који је поднео Високи савет судства (број 119-2727/16, од 3</w:t>
      </w:r>
      <w:r w:rsidRPr="00E9190F">
        <w:rPr>
          <w:rFonts w:cs="Arial"/>
          <w:lang w:val="sr-Cyrl-RS"/>
        </w:rPr>
        <w:t>.</w:t>
      </w:r>
      <w:r>
        <w:rPr>
          <w:rFonts w:cs="Arial"/>
          <w:lang w:val="sr-Cyrl-RS"/>
        </w:rPr>
        <w:t xml:space="preserve"> новембра 2016. године);</w:t>
      </w:r>
    </w:p>
    <w:p w:rsidR="00551AAE" w:rsidRPr="00787E13" w:rsidRDefault="00551AAE" w:rsidP="00231BBD">
      <w:pPr>
        <w:numPr>
          <w:ilvl w:val="0"/>
          <w:numId w:val="1"/>
        </w:numPr>
        <w:tabs>
          <w:tab w:val="left" w:pos="567"/>
          <w:tab w:val="left" w:pos="851"/>
        </w:tabs>
        <w:spacing w:after="120"/>
        <w:jc w:val="both"/>
        <w:rPr>
          <w:rFonts w:cs="Arial"/>
        </w:rPr>
      </w:pPr>
      <w:r w:rsidRPr="00627DF0">
        <w:rPr>
          <w:lang w:val="sr-Cyrl-CS"/>
        </w:rPr>
        <w:t xml:space="preserve">Утврђивање Предлога одлуке о престанку функције </w:t>
      </w:r>
      <w:r w:rsidR="00A67FD2">
        <w:rPr>
          <w:lang w:val="sr-Cyrl-CS"/>
        </w:rPr>
        <w:t xml:space="preserve">председника </w:t>
      </w:r>
      <w:r w:rsidRPr="00627DF0">
        <w:rPr>
          <w:lang w:val="sr-Cyrl-CS"/>
        </w:rPr>
        <w:t>Прекршајног суда у Лозници</w:t>
      </w:r>
      <w:r>
        <w:rPr>
          <w:lang w:val="sr-Cyrl-CS"/>
        </w:rPr>
        <w:t>;</w:t>
      </w:r>
    </w:p>
    <w:p w:rsidR="00231BBD" w:rsidRPr="00231BBD" w:rsidRDefault="00231BBD" w:rsidP="00231BBD">
      <w:pPr>
        <w:numPr>
          <w:ilvl w:val="0"/>
          <w:numId w:val="1"/>
        </w:numPr>
        <w:tabs>
          <w:tab w:val="left" w:pos="567"/>
          <w:tab w:val="left" w:pos="851"/>
        </w:tabs>
        <w:spacing w:after="120"/>
        <w:jc w:val="both"/>
        <w:rPr>
          <w:rFonts w:cs="Arial"/>
        </w:rPr>
      </w:pPr>
      <w:r>
        <w:rPr>
          <w:rFonts w:cs="Arial"/>
          <w:lang w:val="sr-Cyrl-RS"/>
        </w:rPr>
        <w:t>Разматрање Информације о раду Министарства државне управе и локалне самоуправе за период јул-септембар 2016. године (број 02-2469/16, од 13. октобра 2016. године);</w:t>
      </w:r>
    </w:p>
    <w:p w:rsidR="00184434" w:rsidRPr="00231BBD" w:rsidRDefault="00231BBD" w:rsidP="00231BBD">
      <w:pPr>
        <w:numPr>
          <w:ilvl w:val="0"/>
          <w:numId w:val="1"/>
        </w:numPr>
        <w:tabs>
          <w:tab w:val="left" w:pos="567"/>
          <w:tab w:val="left" w:pos="851"/>
        </w:tabs>
        <w:spacing w:after="120"/>
        <w:jc w:val="both"/>
        <w:rPr>
          <w:rFonts w:cs="Arial"/>
        </w:rPr>
      </w:pPr>
      <w:r w:rsidRPr="00231BBD">
        <w:rPr>
          <w:rFonts w:cs="Arial"/>
          <w:lang w:val="sr-Cyrl-RS"/>
        </w:rPr>
        <w:t>Разно</w:t>
      </w:r>
      <w:r w:rsidR="00184434" w:rsidRPr="00231BBD">
        <w:rPr>
          <w:lang w:val="sr-Cyrl-RS"/>
        </w:rPr>
        <w:t>.</w:t>
      </w:r>
    </w:p>
    <w:p w:rsidR="00024302" w:rsidRPr="00AF19E5" w:rsidRDefault="00024302" w:rsidP="00551AAE">
      <w:pPr>
        <w:pStyle w:val="NoSpacing"/>
        <w:jc w:val="both"/>
        <w:rPr>
          <w:lang w:val="sr-Cyrl-RS"/>
        </w:rPr>
      </w:pPr>
    </w:p>
    <w:p w:rsidR="00685012" w:rsidRDefault="008F3DC0" w:rsidP="00551AAE">
      <w:pPr>
        <w:jc w:val="both"/>
        <w:rPr>
          <w:rFonts w:cs="Arial"/>
          <w:lang w:val="sr-Cyrl-RS"/>
        </w:rPr>
      </w:pPr>
      <w:r>
        <w:rPr>
          <w:b/>
          <w:lang w:val="sr-Cyrl-RS"/>
        </w:rPr>
        <w:t>ПРВА ТАЧКА</w:t>
      </w:r>
      <w:r w:rsidR="005949B0">
        <w:rPr>
          <w:b/>
          <w:lang w:val="sr-Cyrl-RS"/>
        </w:rPr>
        <w:t xml:space="preserve"> </w:t>
      </w:r>
      <w:r w:rsidR="00551AAE">
        <w:rPr>
          <w:lang w:val="sr-Cyrl-RS"/>
        </w:rPr>
        <w:t>–</w:t>
      </w:r>
      <w:r w:rsidR="005949B0">
        <w:rPr>
          <w:lang w:val="sr-Cyrl-RS"/>
        </w:rPr>
        <w:t xml:space="preserve"> </w:t>
      </w:r>
      <w:r w:rsidR="00551AAE">
        <w:rPr>
          <w:rFonts w:cs="Arial"/>
          <w:lang w:val="sr-Cyrl-RS"/>
        </w:rPr>
        <w:t>Разматрање Предлога одлуке о избору члана Високог савета судства из реда судија апелационих судова, који је поднео Високи савет судства (број 119-2991/16, од 23</w:t>
      </w:r>
      <w:r w:rsidR="00551AAE" w:rsidRPr="00E9190F">
        <w:rPr>
          <w:rFonts w:cs="Arial"/>
          <w:lang w:val="sr-Cyrl-RS"/>
        </w:rPr>
        <w:t>.</w:t>
      </w:r>
      <w:r w:rsidR="00551AAE">
        <w:rPr>
          <w:rFonts w:cs="Arial"/>
          <w:lang w:val="sr-Cyrl-RS"/>
        </w:rPr>
        <w:t xml:space="preserve"> новембра 2016. године).</w:t>
      </w:r>
    </w:p>
    <w:p w:rsidR="00551AAE" w:rsidRDefault="00551AAE" w:rsidP="00551AAE">
      <w:pPr>
        <w:jc w:val="both"/>
        <w:rPr>
          <w:rFonts w:cs="Arial"/>
          <w:lang w:val="sr-Cyrl-RS"/>
        </w:rPr>
      </w:pPr>
    </w:p>
    <w:p w:rsidR="00551AAE" w:rsidRDefault="00551AAE" w:rsidP="00551AAE">
      <w:pPr>
        <w:jc w:val="both"/>
        <w:rPr>
          <w:rFonts w:cs="Arial"/>
          <w:lang w:val="sr-Cyrl-RS"/>
        </w:rPr>
      </w:pPr>
      <w:r>
        <w:rPr>
          <w:rFonts w:cs="Arial"/>
          <w:lang w:val="sr-Cyrl-RS"/>
        </w:rPr>
        <w:tab/>
      </w:r>
      <w:r>
        <w:rPr>
          <w:rFonts w:cs="Arial"/>
          <w:b/>
          <w:lang w:val="sr-Cyrl-RS"/>
        </w:rPr>
        <w:t>Петар Петровић</w:t>
      </w:r>
      <w:r>
        <w:rPr>
          <w:rFonts w:cs="Arial"/>
          <w:lang w:val="sr-Cyrl-RS"/>
        </w:rPr>
        <w:t xml:space="preserve"> је обавестио чланове Одбора да члану Високог савета судства из реда судија апелационих судова у наредном периоду истиче мандат, те да је потребно да Одбор за правосуђе, државну управу и локалну самоуправу размотри Предлог одлуке о избору члана Високог савета судства из реда судија апелационих судова, након чега би требало да Народној скупштини буде поднет извештај са предлогом да Народна скупштина изабере предложеног члана.</w:t>
      </w:r>
    </w:p>
    <w:p w:rsidR="00551AAE" w:rsidRPr="00A67FD2" w:rsidRDefault="00551AAE" w:rsidP="00A67FD2">
      <w:pPr>
        <w:pStyle w:val="NoSpacing"/>
        <w:jc w:val="both"/>
        <w:rPr>
          <w:rFonts w:ascii="Times New Roman" w:hAnsi="Times New Roman" w:cs="Times New Roman"/>
          <w:sz w:val="24"/>
          <w:szCs w:val="24"/>
          <w:lang w:val="sr-Cyrl-RS"/>
        </w:rPr>
      </w:pPr>
      <w:r w:rsidRPr="00A67FD2">
        <w:rPr>
          <w:rFonts w:ascii="Times New Roman" w:hAnsi="Times New Roman" w:cs="Times New Roman"/>
          <w:sz w:val="24"/>
          <w:szCs w:val="24"/>
          <w:lang w:val="sr-Cyrl-RS"/>
        </w:rPr>
        <w:tab/>
      </w:r>
    </w:p>
    <w:p w:rsidR="00A67FD2" w:rsidRDefault="00551AAE" w:rsidP="00A67FD2">
      <w:pPr>
        <w:jc w:val="both"/>
        <w:rPr>
          <w:lang w:val="sr-Cyrl-CS"/>
        </w:rPr>
      </w:pPr>
      <w:r w:rsidRPr="00A67FD2">
        <w:rPr>
          <w:lang w:val="sr-Cyrl-RS"/>
        </w:rPr>
        <w:tab/>
        <w:t xml:space="preserve">Како се нико од чланова </w:t>
      </w:r>
      <w:r w:rsidR="00A67FD2" w:rsidRPr="00A67FD2">
        <w:rPr>
          <w:lang w:val="sr-Cyrl-RS"/>
        </w:rPr>
        <w:t xml:space="preserve">и заменика чланова </w:t>
      </w:r>
      <w:r w:rsidRPr="00A67FD2">
        <w:rPr>
          <w:lang w:val="sr-Cyrl-RS"/>
        </w:rPr>
        <w:t xml:space="preserve">Одбора није јавио за реч </w:t>
      </w:r>
      <w:r w:rsidR="00A67FD2" w:rsidRPr="00A67FD2">
        <w:rPr>
          <w:lang w:val="sr-Cyrl-RS"/>
        </w:rPr>
        <w:t>након што је отворена расправа у вези са овом тачком дн</w:t>
      </w:r>
      <w:r w:rsidR="00A67FD2">
        <w:rPr>
          <w:lang w:val="sr-Cyrl-RS"/>
        </w:rPr>
        <w:t xml:space="preserve">евног реда, председавајући је предложио, а чланови Одбора су </w:t>
      </w:r>
      <w:r w:rsidR="00A67FD2">
        <w:rPr>
          <w:b/>
          <w:lang w:val="sr-Cyrl-RS"/>
        </w:rPr>
        <w:t xml:space="preserve">већином гласова </w:t>
      </w:r>
      <w:r w:rsidR="00A67FD2">
        <w:rPr>
          <w:lang w:val="sr-Cyrl-RS"/>
        </w:rPr>
        <w:t xml:space="preserve">одлучили да Народној скупштини поднесу извештај да је </w:t>
      </w:r>
      <w:r w:rsidR="00A67FD2">
        <w:rPr>
          <w:lang w:val="sr-Cyrl-CS"/>
        </w:rPr>
        <w:t>Одбор за правосуђе</w:t>
      </w:r>
      <w:r w:rsidR="00A67FD2">
        <w:t xml:space="preserve">, </w:t>
      </w:r>
      <w:r w:rsidR="00A67FD2">
        <w:rPr>
          <w:lang w:val="sr-Cyrl-CS"/>
        </w:rPr>
        <w:t xml:space="preserve">државну управу и локалну самоуправу констатовао да је Предлог одлуке о избору </w:t>
      </w:r>
      <w:r w:rsidR="00A67FD2">
        <w:rPr>
          <w:lang w:val="sr-Cyrl-RS"/>
        </w:rPr>
        <w:t xml:space="preserve">члана Високог савета судства из реда судија апелационих судова </w:t>
      </w:r>
      <w:r w:rsidR="00A67FD2">
        <w:rPr>
          <w:lang w:val="sr-Cyrl-CS"/>
        </w:rPr>
        <w:t>Високи савет судства</w:t>
      </w:r>
      <w:r w:rsidR="00A67FD2" w:rsidRPr="004C5A1A">
        <w:rPr>
          <w:lang w:val="sr-Cyrl-CS"/>
        </w:rPr>
        <w:t xml:space="preserve"> </w:t>
      </w:r>
      <w:r w:rsidR="00A67FD2">
        <w:rPr>
          <w:lang w:val="sr-Cyrl-CS"/>
        </w:rPr>
        <w:t>поднео као овлашћени предлагач,</w:t>
      </w:r>
      <w:r w:rsidR="00A67FD2" w:rsidRPr="000524CE">
        <w:rPr>
          <w:lang w:val="sr-Cyrl-CS"/>
        </w:rPr>
        <w:t xml:space="preserve"> </w:t>
      </w:r>
      <w:r w:rsidR="00A67FD2">
        <w:rPr>
          <w:lang w:val="sr-Cyrl-CS"/>
        </w:rPr>
        <w:t>у складу са чланом 20. став 1, 2. и 3. и чланом 35. Закона о Високом савету судства.</w:t>
      </w:r>
    </w:p>
    <w:p w:rsidR="00A67FD2" w:rsidRDefault="00A67FD2" w:rsidP="00A67FD2">
      <w:pPr>
        <w:jc w:val="both"/>
        <w:rPr>
          <w:lang w:val="sr-Cyrl-CS"/>
        </w:rPr>
      </w:pPr>
    </w:p>
    <w:p w:rsidR="00A67FD2" w:rsidRDefault="00A67FD2" w:rsidP="00A67FD2">
      <w:pPr>
        <w:jc w:val="both"/>
        <w:rPr>
          <w:lang w:val="sr-Cyrl-CS"/>
        </w:rPr>
      </w:pPr>
      <w:r>
        <w:rPr>
          <w:lang w:val="sr-Cyrl-CS"/>
        </w:rPr>
        <w:t xml:space="preserve">               Одбор је одлучио да предложи Народној скупштини да прихвати Предлог одлуке о избору Александра Пантића, судије Апелационог суда у Нишу, за </w:t>
      </w:r>
      <w:r>
        <w:rPr>
          <w:lang w:val="sr-Cyrl-RS"/>
        </w:rPr>
        <w:t>члана Високог савета судства из реда судија апелационих судова</w:t>
      </w:r>
      <w:r>
        <w:rPr>
          <w:lang w:val="sr-Cyrl-CS"/>
        </w:rPr>
        <w:t>.</w:t>
      </w:r>
    </w:p>
    <w:p w:rsidR="00A67FD2" w:rsidRDefault="00A67FD2" w:rsidP="00A67FD2">
      <w:pPr>
        <w:jc w:val="both"/>
        <w:rPr>
          <w:lang w:val="sr-Cyrl-CS"/>
        </w:rPr>
      </w:pPr>
    </w:p>
    <w:p w:rsidR="00A67FD2" w:rsidRDefault="00A67FD2" w:rsidP="00551AAE">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BC7987" w:rsidRDefault="00BC7987" w:rsidP="00551AAE">
      <w:pPr>
        <w:jc w:val="both"/>
        <w:rPr>
          <w:lang w:val="sr-Cyrl-CS"/>
        </w:rPr>
      </w:pPr>
    </w:p>
    <w:p w:rsidR="00E43653" w:rsidRPr="00A67FD2" w:rsidRDefault="00C73FFD" w:rsidP="00551AAE">
      <w:pPr>
        <w:jc w:val="both"/>
        <w:rPr>
          <w:lang w:val="sr-Cyrl-CS"/>
        </w:rPr>
      </w:pPr>
      <w:r>
        <w:rPr>
          <w:rFonts w:cs="Arial"/>
          <w:b/>
          <w:lang w:val="sr-Cyrl-RS"/>
        </w:rPr>
        <w:lastRenderedPageBreak/>
        <w:t xml:space="preserve">ДРУГА ТАЧКА - </w:t>
      </w:r>
      <w:r w:rsidR="00A67FD2">
        <w:rPr>
          <w:rFonts w:cs="Arial"/>
          <w:lang w:val="sr-Cyrl-RS"/>
        </w:rPr>
        <w:t>Разматрање Предлога одлуке о избору председника судова, који је поднео Високи савет судства (број 119-2726/16, од 3</w:t>
      </w:r>
      <w:r w:rsidR="00A67FD2" w:rsidRPr="00E9190F">
        <w:rPr>
          <w:rFonts w:cs="Arial"/>
          <w:lang w:val="sr-Cyrl-RS"/>
        </w:rPr>
        <w:t>.</w:t>
      </w:r>
      <w:r w:rsidR="00A67FD2">
        <w:rPr>
          <w:rFonts w:cs="Arial"/>
          <w:lang w:val="sr-Cyrl-RS"/>
        </w:rPr>
        <w:t xml:space="preserve"> новембра 2016. године).</w:t>
      </w:r>
    </w:p>
    <w:p w:rsidR="00C73FFD" w:rsidRDefault="00C73FFD" w:rsidP="002E53F9">
      <w:pPr>
        <w:jc w:val="both"/>
        <w:rPr>
          <w:rFonts w:cs="Arial"/>
          <w:lang w:val="sr-Cyrl-RS"/>
        </w:rPr>
      </w:pPr>
    </w:p>
    <w:p w:rsidR="00BC7987" w:rsidRDefault="00BC7987" w:rsidP="002E53F9">
      <w:pPr>
        <w:jc w:val="both"/>
        <w:rPr>
          <w:rFonts w:cs="Arial"/>
          <w:lang w:val="sr-Cyrl-RS"/>
        </w:rPr>
      </w:pPr>
      <w:r>
        <w:rPr>
          <w:rFonts w:cs="Arial"/>
          <w:lang w:val="sr-Cyrl-RS"/>
        </w:rPr>
        <w:tab/>
      </w:r>
      <w:r w:rsidRPr="00BC7987">
        <w:rPr>
          <w:rFonts w:cs="Arial"/>
          <w:b/>
          <w:lang w:val="sr-Cyrl-RS"/>
        </w:rPr>
        <w:t>Мирољуб Томић</w:t>
      </w:r>
      <w:r>
        <w:rPr>
          <w:rFonts w:cs="Arial"/>
          <w:lang w:val="sr-Cyrl-RS"/>
        </w:rPr>
        <w:t xml:space="preserve"> је истакао да ће избором преосталих седам председника судова бити заокружен процес избора председника судова у Републици Србији.</w:t>
      </w:r>
    </w:p>
    <w:p w:rsidR="00BC7987" w:rsidRDefault="00BC7987" w:rsidP="002E53F9">
      <w:pPr>
        <w:jc w:val="both"/>
        <w:rPr>
          <w:lang w:val="sr-Cyrl-RS"/>
        </w:rPr>
      </w:pPr>
      <w:r>
        <w:rPr>
          <w:rFonts w:cs="Arial"/>
          <w:lang w:val="sr-Cyrl-RS"/>
        </w:rPr>
        <w:tab/>
        <w:t xml:space="preserve">Рекао је да је у јулу 2016. године објављен конкурс за избор </w:t>
      </w:r>
      <w:r>
        <w:rPr>
          <w:lang w:val="sr-Cyrl-RS"/>
        </w:rPr>
        <w:t>председника Вишег суда у Врању, Вишег суда у Пироту, Првог основног суда у Београду, Основног суда у Ваљеву, Привредног суда у Чачку, Прекршајног суда у Јагодини и Прекршајног суда у Крушевцу</w:t>
      </w:r>
      <w:r w:rsidR="00022263">
        <w:rPr>
          <w:lang w:val="sr-Cyrl-RS"/>
        </w:rPr>
        <w:t xml:space="preserve">, као и да је Високи савет судства формирао Комисију са задатком да утврди потпуност и благовременост поднетих пријава, да обави разговоре са кандидатима, да оцени да ли кандидати испуњавају критеријуме и мерила за избор и да да предлог Високом савету судства ко од пријављених кандидата испуњава услове да буде предложен Народној скупштини </w:t>
      </w:r>
      <w:r w:rsidR="00F524B8">
        <w:rPr>
          <w:lang w:val="sr-Cyrl-RS"/>
        </w:rPr>
        <w:t>з</w:t>
      </w:r>
      <w:r w:rsidR="00F524B8">
        <w:t>а и</w:t>
      </w:r>
      <w:r w:rsidR="00DE2987">
        <w:rPr>
          <w:lang w:val="sr-Cyrl-CS"/>
        </w:rPr>
        <w:t>з</w:t>
      </w:r>
      <w:proofErr w:type="spellStart"/>
      <w:r w:rsidR="00F524B8">
        <w:t>бор</w:t>
      </w:r>
      <w:proofErr w:type="spellEnd"/>
      <w:r w:rsidR="00F524B8">
        <w:t xml:space="preserve"> </w:t>
      </w:r>
      <w:proofErr w:type="spellStart"/>
      <w:r w:rsidR="00F524B8">
        <w:t>на</w:t>
      </w:r>
      <w:proofErr w:type="spellEnd"/>
      <w:r w:rsidR="00F524B8">
        <w:t xml:space="preserve"> </w:t>
      </w:r>
      <w:proofErr w:type="spellStart"/>
      <w:r w:rsidR="00F524B8">
        <w:t>функцију</w:t>
      </w:r>
      <w:proofErr w:type="spellEnd"/>
      <w:r w:rsidR="00F524B8">
        <w:t xml:space="preserve"> </w:t>
      </w:r>
      <w:proofErr w:type="spellStart"/>
      <w:r w:rsidR="00F524B8">
        <w:t>председника</w:t>
      </w:r>
      <w:proofErr w:type="spellEnd"/>
      <w:r w:rsidR="00F524B8">
        <w:t xml:space="preserve"> </w:t>
      </w:r>
      <w:proofErr w:type="spellStart"/>
      <w:r w:rsidR="00F524B8">
        <w:t>суда</w:t>
      </w:r>
      <w:proofErr w:type="spellEnd"/>
      <w:r w:rsidR="00F524B8">
        <w:t>.</w:t>
      </w:r>
      <w:r w:rsidR="00022263">
        <w:rPr>
          <w:lang w:val="sr-Cyrl-RS"/>
        </w:rPr>
        <w:t xml:space="preserve"> </w:t>
      </w:r>
    </w:p>
    <w:p w:rsidR="00022263" w:rsidRDefault="00022263" w:rsidP="002E53F9">
      <w:pPr>
        <w:jc w:val="both"/>
        <w:rPr>
          <w:lang w:val="sr-Cyrl-RS"/>
        </w:rPr>
      </w:pPr>
      <w:r>
        <w:rPr>
          <w:lang w:val="sr-Cyrl-RS"/>
        </w:rPr>
        <w:tab/>
      </w:r>
      <w:r w:rsidR="00F524B8">
        <w:rPr>
          <w:lang w:val="sr-Cyrl-RS"/>
        </w:rPr>
        <w:t>Нагласио је да је Комисија са сваким кандидатом обавила разговор, којом приликом су кандидати могли да изнесу своја виђења о томе како треба да изгледа организација суда и изнели своје предлоге у вези са превазилажењем евентуалних недостатака запажених у раду судова.</w:t>
      </w:r>
    </w:p>
    <w:p w:rsidR="00F524B8" w:rsidRDefault="00F524B8" w:rsidP="002E53F9">
      <w:pPr>
        <w:jc w:val="both"/>
        <w:rPr>
          <w:lang w:val="sr-Cyrl-RS"/>
        </w:rPr>
      </w:pPr>
      <w:r>
        <w:rPr>
          <w:lang w:val="sr-Cyrl-RS"/>
        </w:rPr>
        <w:tab/>
        <w:t xml:space="preserve">Истакао је да је Високи савет судства, у складу са Законом о судијама и Пословником о раду ВСС-а, за сваког кандидата прибавио мишљење Седнице судија свих </w:t>
      </w:r>
      <w:r w:rsidR="00E3131B">
        <w:rPr>
          <w:lang w:val="sr-Cyrl-RS"/>
        </w:rPr>
        <w:t>с</w:t>
      </w:r>
      <w:r>
        <w:rPr>
          <w:lang w:val="sr-Cyrl-RS"/>
        </w:rPr>
        <w:t xml:space="preserve">удова </w:t>
      </w:r>
      <w:r w:rsidR="00E3131B">
        <w:rPr>
          <w:lang w:val="sr-Cyrl-RS"/>
        </w:rPr>
        <w:t xml:space="preserve">у којима је кандидат запослен, као и Седнице судија свих судова </w:t>
      </w:r>
      <w:r>
        <w:rPr>
          <w:lang w:val="sr-Cyrl-RS"/>
        </w:rPr>
        <w:t>за које је потребно да се изабере председник</w:t>
      </w:r>
      <w:r w:rsidR="00E3131B">
        <w:rPr>
          <w:lang w:val="sr-Cyrl-RS"/>
        </w:rPr>
        <w:t>.</w:t>
      </w:r>
    </w:p>
    <w:p w:rsidR="00BC7987" w:rsidRDefault="00BC7987" w:rsidP="002E53F9">
      <w:pPr>
        <w:jc w:val="both"/>
        <w:rPr>
          <w:rFonts w:cs="Arial"/>
          <w:lang w:val="sr-Cyrl-RS"/>
        </w:rPr>
      </w:pPr>
      <w:r>
        <w:rPr>
          <w:rFonts w:cs="Arial"/>
          <w:lang w:val="sr-Cyrl-RS"/>
        </w:rPr>
        <w:t xml:space="preserve"> </w:t>
      </w:r>
      <w:r w:rsidR="00E3131B">
        <w:rPr>
          <w:rFonts w:cs="Arial"/>
          <w:lang w:val="sr-Cyrl-RS"/>
        </w:rPr>
        <w:tab/>
        <w:t>Томић је за сваког од предложених седам кандидата за председнике судова укратко изнео основне карактеристике којима се Високи савет судства руководио приликом предлагања управо тих кандидата за председнике наведених судова.</w:t>
      </w:r>
    </w:p>
    <w:p w:rsidR="00E3131B" w:rsidRDefault="00E3131B" w:rsidP="002E53F9">
      <w:pPr>
        <w:jc w:val="both"/>
        <w:rPr>
          <w:rFonts w:cs="Arial"/>
          <w:lang w:val="sr-Cyrl-RS"/>
        </w:rPr>
      </w:pPr>
      <w:r>
        <w:rPr>
          <w:rFonts w:cs="Arial"/>
          <w:lang w:val="sr-Cyrl-RS"/>
        </w:rPr>
        <w:tab/>
      </w:r>
      <w:r w:rsidR="001633B8">
        <w:rPr>
          <w:rFonts w:cs="Arial"/>
          <w:b/>
          <w:lang w:val="sr-Cyrl-RS"/>
        </w:rPr>
        <w:t>Петар Петровић</w:t>
      </w:r>
      <w:r w:rsidR="001633B8">
        <w:rPr>
          <w:rFonts w:cs="Arial"/>
          <w:lang w:val="sr-Cyrl-RS"/>
        </w:rPr>
        <w:t xml:space="preserve"> је истакао да је Високи савет судства све одлуке за предлагање кандидата за председнике наведених судова донео једногласно.</w:t>
      </w:r>
    </w:p>
    <w:p w:rsidR="001633B8" w:rsidRDefault="001633B8" w:rsidP="002E53F9">
      <w:pPr>
        <w:jc w:val="both"/>
        <w:rPr>
          <w:rFonts w:cs="Arial"/>
          <w:lang w:val="sr-Cyrl-RS"/>
        </w:rPr>
      </w:pPr>
    </w:p>
    <w:p w:rsidR="001633B8" w:rsidRDefault="001633B8" w:rsidP="002E53F9">
      <w:pPr>
        <w:jc w:val="both"/>
        <w:rPr>
          <w:rFonts w:cs="Arial"/>
          <w:lang w:val="sr-Cyrl-RS"/>
        </w:rPr>
      </w:pPr>
      <w:r>
        <w:rPr>
          <w:rFonts w:cs="Arial"/>
          <w:lang w:val="sr-Cyrl-RS"/>
        </w:rPr>
        <w:tab/>
        <w:t xml:space="preserve">Председавајући је отворио расправу у вези са овом тачком дневног реда у којој су учествовали: Душан Павловић, </w:t>
      </w:r>
      <w:r w:rsidR="002B05B8">
        <w:rPr>
          <w:rFonts w:cs="Arial"/>
          <w:lang w:val="sr-Cyrl-RS"/>
        </w:rPr>
        <w:t xml:space="preserve">Петар Петровић и </w:t>
      </w:r>
      <w:r w:rsidR="001B4BEA">
        <w:rPr>
          <w:rFonts w:cs="Arial"/>
          <w:lang w:val="sr-Cyrl-RS"/>
        </w:rPr>
        <w:t>Мирољуб Томић.</w:t>
      </w:r>
    </w:p>
    <w:p w:rsidR="001633B8" w:rsidRDefault="001633B8" w:rsidP="002E53F9">
      <w:pPr>
        <w:jc w:val="both"/>
        <w:rPr>
          <w:rFonts w:cs="Arial"/>
          <w:lang w:val="sr-Cyrl-RS"/>
        </w:rPr>
      </w:pPr>
    </w:p>
    <w:p w:rsidR="001633B8" w:rsidRDefault="001633B8" w:rsidP="002E53F9">
      <w:pPr>
        <w:jc w:val="both"/>
        <w:rPr>
          <w:rFonts w:cs="Arial"/>
          <w:lang w:val="sr-Cyrl-RS"/>
        </w:rPr>
      </w:pPr>
      <w:r>
        <w:rPr>
          <w:rFonts w:cs="Arial"/>
          <w:lang w:val="sr-Cyrl-RS"/>
        </w:rPr>
        <w:tab/>
      </w:r>
      <w:r>
        <w:rPr>
          <w:rFonts w:cs="Arial"/>
          <w:b/>
          <w:lang w:val="sr-Cyrl-RS"/>
        </w:rPr>
        <w:t xml:space="preserve">Душан Павловић </w:t>
      </w:r>
      <w:r>
        <w:rPr>
          <w:rFonts w:cs="Arial"/>
          <w:lang w:val="sr-Cyrl-RS"/>
        </w:rPr>
        <w:t>је истакао да Одбор за правосуђе, државну управу и локалну самоуправу у вези са поступком за избор председника судова, није тело које треба да процењује квалитет предложених кандидата, већ да Одбор треба да врши контролну улогу у односу на целокупни поступак за предлагање кандидата од стране Високог савета судства Народној скупштини, како би се знало да је предложен најбољи кандидат у транспарентном поступку избора.</w:t>
      </w:r>
      <w:r w:rsidR="00655185">
        <w:rPr>
          <w:rFonts w:cs="Arial"/>
          <w:lang w:val="sr-Cyrl-RS"/>
        </w:rPr>
        <w:t xml:space="preserve"> С тим у вези, рекао је да би било потребно да члановима Одбора буду достављене и биографије кандидата који су се пријавили на конкурс, а </w:t>
      </w:r>
      <w:r w:rsidR="00042177">
        <w:rPr>
          <w:rFonts w:cs="Arial"/>
          <w:lang w:val="sr-Cyrl-RS"/>
        </w:rPr>
        <w:t>пријаве су им одбијене</w:t>
      </w:r>
      <w:r w:rsidR="00655185">
        <w:rPr>
          <w:rFonts w:cs="Arial"/>
          <w:lang w:val="sr-Cyrl-RS"/>
        </w:rPr>
        <w:t>; ли</w:t>
      </w:r>
      <w:r w:rsidR="001B5FC4">
        <w:rPr>
          <w:rFonts w:cs="Arial"/>
          <w:lang w:val="sr-Cyrl-RS"/>
        </w:rPr>
        <w:t>чни лист</w:t>
      </w:r>
      <w:r w:rsidR="00613854">
        <w:rPr>
          <w:rFonts w:cs="Arial"/>
          <w:lang w:val="sr-Cyrl-RS"/>
        </w:rPr>
        <w:t xml:space="preserve"> за сваког кандидата, с обзиром да се у личном листу евидентира и евентуална дисциплинска одговорност;</w:t>
      </w:r>
      <w:r w:rsidR="00042177">
        <w:rPr>
          <w:rFonts w:cs="Arial"/>
          <w:lang w:val="sr-Cyrl-RS"/>
        </w:rPr>
        <w:t xml:space="preserve"> ранг листа кандидата и завршне оцене кандидата за председнике суда, што је предвиђено Правилником који је Високи савет судства усвојио у новембру 2016. године (образац ВСС-2), како би се стекао увид у то на који начин је Високи савет судства формирао оцене за сваког кандидата. Нагласио је да је пре извесног времена затражио од Високог савета судства да му достави све наведене податке, али да је једино добио списак кандидата са којима је Комисија ВСС-а обавила разговор и веома штуре податке о кандидатима, што није довољно за до</w:t>
      </w:r>
      <w:r w:rsidR="00E04C07">
        <w:rPr>
          <w:rFonts w:cs="Arial"/>
          <w:lang w:val="sr-Cyrl-RS"/>
        </w:rPr>
        <w:t>ношење адекватне одлуке</w:t>
      </w:r>
      <w:r w:rsidR="00042177">
        <w:rPr>
          <w:rFonts w:cs="Arial"/>
          <w:lang w:val="sr-Cyrl-RS"/>
        </w:rPr>
        <w:t>.</w:t>
      </w:r>
      <w:r w:rsidR="00E04C07">
        <w:rPr>
          <w:rFonts w:cs="Arial"/>
          <w:lang w:val="sr-Cyrl-RS"/>
        </w:rPr>
        <w:t xml:space="preserve"> Напоменуо је да ће се, уколико не буде добио тражене информације од Високог </w:t>
      </w:r>
      <w:r w:rsidR="00E04C07">
        <w:rPr>
          <w:rFonts w:cs="Arial"/>
          <w:lang w:val="sr-Cyrl-RS"/>
        </w:rPr>
        <w:lastRenderedPageBreak/>
        <w:t>савета судства до почетка седнице Народне скупштине, обратити Поверенику за информације од јавног значаја и заштиту података о личности.</w:t>
      </w:r>
    </w:p>
    <w:p w:rsidR="00655185" w:rsidRDefault="00655185" w:rsidP="00E02A98">
      <w:pPr>
        <w:jc w:val="both"/>
        <w:rPr>
          <w:rFonts w:cs="Arial"/>
          <w:lang w:val="sr-Cyrl-RS"/>
        </w:rPr>
      </w:pPr>
      <w:r>
        <w:rPr>
          <w:rFonts w:cs="Arial"/>
          <w:lang w:val="sr-Cyrl-RS"/>
        </w:rPr>
        <w:tab/>
      </w:r>
      <w:r w:rsidR="00E04C07">
        <w:rPr>
          <w:rFonts w:cs="Arial"/>
          <w:lang w:val="sr-Cyrl-RS"/>
        </w:rPr>
        <w:t>Поставио је питања у вези са Правилником који је донео Високи савет судства</w:t>
      </w:r>
      <w:r w:rsidR="00601810">
        <w:rPr>
          <w:rFonts w:cs="Arial"/>
          <w:lang w:val="sr-Cyrl-RS"/>
        </w:rPr>
        <w:t xml:space="preserve"> и то: зашто није </w:t>
      </w:r>
      <w:r w:rsidR="00E04C07">
        <w:rPr>
          <w:rFonts w:cs="Arial"/>
          <w:lang w:val="sr-Cyrl-RS"/>
        </w:rPr>
        <w:t>прописана обавеза да сваки члан Комисије ВСС-а да писано образложење о томе како је формирао оцену за сваког кандидата који се предлаже за функцију председника суда</w:t>
      </w:r>
      <w:r w:rsidR="00E04C07">
        <w:rPr>
          <w:rFonts w:cs="Arial"/>
        </w:rPr>
        <w:t xml:space="preserve">, </w:t>
      </w:r>
      <w:r w:rsidR="00E04C07">
        <w:rPr>
          <w:rFonts w:cs="Arial"/>
          <w:lang w:val="sr-Cyrl-RS"/>
        </w:rPr>
        <w:t>као</w:t>
      </w:r>
      <w:r w:rsidR="00C70D4A">
        <w:rPr>
          <w:rFonts w:cs="Arial"/>
          <w:lang w:val="sr-Cyrl-RS"/>
        </w:rPr>
        <w:t xml:space="preserve"> и </w:t>
      </w:r>
      <w:r w:rsidR="00601810">
        <w:rPr>
          <w:rFonts w:cs="Arial"/>
          <w:lang w:val="sr-Cyrl-RS"/>
        </w:rPr>
        <w:t>зашто Правилником није предвиђено право на приговор кандидата  који се предлажу на функцију председника судова.</w:t>
      </w:r>
    </w:p>
    <w:p w:rsidR="00601810" w:rsidRDefault="00601810" w:rsidP="002E53F9">
      <w:pPr>
        <w:jc w:val="both"/>
        <w:rPr>
          <w:rFonts w:cs="Arial"/>
          <w:lang w:val="sr-Cyrl-RS"/>
        </w:rPr>
      </w:pPr>
      <w:r>
        <w:rPr>
          <w:rFonts w:cs="Arial"/>
          <w:lang w:val="sr-Cyrl-RS"/>
        </w:rPr>
        <w:tab/>
      </w:r>
      <w:r>
        <w:rPr>
          <w:rFonts w:cs="Arial"/>
          <w:b/>
          <w:lang w:val="sr-Cyrl-RS"/>
        </w:rPr>
        <w:t>Петар Петровић</w:t>
      </w:r>
      <w:r>
        <w:rPr>
          <w:rFonts w:cs="Arial"/>
          <w:lang w:val="sr-Cyrl-RS"/>
        </w:rPr>
        <w:t xml:space="preserve"> је истакао да је поступак за избор кандидата за председнике судова о којима се тренутно расправља спроведен по правилима која су важила до 1. септембра 2016. године, од када је ступио на снагу Правилник који је усвојио Високи савет судства, у складу са Законом о Високом савету судства, те да је само Народна скупштина надлежна за избор председника судова и судија кој</w:t>
      </w:r>
      <w:r w:rsidR="009F5EAC">
        <w:rPr>
          <w:rFonts w:cs="Arial"/>
          <w:lang w:val="sr-Cyrl-RS"/>
        </w:rPr>
        <w:t>и</w:t>
      </w:r>
      <w:r>
        <w:rPr>
          <w:rFonts w:cs="Arial"/>
          <w:lang w:val="sr-Cyrl-RS"/>
        </w:rPr>
        <w:t xml:space="preserve"> се први пут бирају на судијску функцију, у складу са важећим Уставом.</w:t>
      </w:r>
    </w:p>
    <w:p w:rsidR="00301574" w:rsidRDefault="00301574" w:rsidP="002E53F9">
      <w:pPr>
        <w:jc w:val="both"/>
        <w:rPr>
          <w:rFonts w:cs="Arial"/>
          <w:lang w:val="sr-Cyrl-RS"/>
        </w:rPr>
      </w:pPr>
      <w:r>
        <w:rPr>
          <w:rFonts w:cs="Arial"/>
          <w:lang w:val="sr-Cyrl-RS"/>
        </w:rPr>
        <w:tab/>
        <w:t>Нагласио је и да је Високи савет судства у обавези</w:t>
      </w:r>
      <w:r w:rsidR="0006174B">
        <w:rPr>
          <w:rFonts w:cs="Arial"/>
          <w:lang w:val="sr-Cyrl-RS"/>
        </w:rPr>
        <w:t xml:space="preserve"> да поштује одредбе Закона о заштити података о личности.</w:t>
      </w:r>
    </w:p>
    <w:p w:rsidR="00601810" w:rsidRDefault="00601810" w:rsidP="002E53F9">
      <w:pPr>
        <w:jc w:val="both"/>
        <w:rPr>
          <w:rFonts w:cs="Arial"/>
          <w:lang w:val="sr-Cyrl-RS"/>
        </w:rPr>
      </w:pPr>
      <w:r>
        <w:rPr>
          <w:rFonts w:cs="Arial"/>
          <w:lang w:val="sr-Cyrl-RS"/>
        </w:rPr>
        <w:tab/>
      </w:r>
      <w:r>
        <w:rPr>
          <w:rFonts w:cs="Arial"/>
          <w:b/>
          <w:lang w:val="sr-Cyrl-RS"/>
        </w:rPr>
        <w:t>Мирољуб Томић</w:t>
      </w:r>
      <w:r>
        <w:rPr>
          <w:rFonts w:cs="Arial"/>
          <w:lang w:val="sr-Cyrl-RS"/>
        </w:rPr>
        <w:t xml:space="preserve"> је истакао да је ВСС доставио </w:t>
      </w:r>
      <w:r w:rsidR="00301574">
        <w:rPr>
          <w:rFonts w:cs="Arial"/>
          <w:lang w:val="sr-Cyrl-RS"/>
        </w:rPr>
        <w:t>народном посланику</w:t>
      </w:r>
      <w:r>
        <w:rPr>
          <w:rFonts w:cs="Arial"/>
          <w:lang w:val="sr-Cyrl-RS"/>
        </w:rPr>
        <w:t xml:space="preserve"> информације о кретањима у служби и друге релевантне податке за све кандидате који су учествовали на конкурсу за предлагање кандидата за председнике судова</w:t>
      </w:r>
      <w:r w:rsidR="00301574">
        <w:rPr>
          <w:rFonts w:cs="Arial"/>
          <w:lang w:val="sr-Cyrl-RS"/>
        </w:rPr>
        <w:t>.</w:t>
      </w:r>
    </w:p>
    <w:p w:rsidR="00301574" w:rsidRDefault="00301574" w:rsidP="00301574">
      <w:pPr>
        <w:ind w:firstLine="720"/>
        <w:jc w:val="both"/>
        <w:rPr>
          <w:rFonts w:cs="Arial"/>
          <w:lang w:val="sr-Cyrl-RS"/>
        </w:rPr>
      </w:pPr>
      <w:r>
        <w:rPr>
          <w:rFonts w:cs="Arial"/>
          <w:lang w:val="sr-Cyrl-RS"/>
        </w:rPr>
        <w:t>Нагласио је да је ВСС у потпуно транспарентном поступку извршио избор кандидата које је предложио Народној скупштини која треба да донесе одлуку о њиховом избору за председнике судова.</w:t>
      </w:r>
    </w:p>
    <w:p w:rsidR="00301574" w:rsidRDefault="00301574" w:rsidP="00301574">
      <w:pPr>
        <w:ind w:firstLine="720"/>
        <w:jc w:val="both"/>
        <w:rPr>
          <w:rFonts w:cs="Arial"/>
          <w:lang w:val="sr-Cyrl-RS"/>
        </w:rPr>
      </w:pPr>
      <w:r>
        <w:rPr>
          <w:rFonts w:cs="Arial"/>
          <w:lang w:val="sr-Cyrl-RS"/>
        </w:rPr>
        <w:t>Указао је да ће се у наредном периоду, у складу са новим Правилником који је донео Високи савет судства, на другачији начин вршити поступак предлагања кандидата за избор за судије које се први пут бирају на судијску функцију, у том смислу што ће се вршити и провера знања кандидата, оцењивања и сабирања оцена, те да ће након почетка примене новог правилника и ти подаци бити достављани Народној скупштини.</w:t>
      </w:r>
    </w:p>
    <w:p w:rsidR="00301574" w:rsidRDefault="00301574" w:rsidP="00301574">
      <w:pPr>
        <w:ind w:firstLine="720"/>
        <w:jc w:val="both"/>
        <w:rPr>
          <w:rFonts w:cs="Arial"/>
          <w:lang w:val="sr-Cyrl-RS"/>
        </w:rPr>
      </w:pPr>
    </w:p>
    <w:p w:rsidR="0006174B" w:rsidRDefault="0006174B" w:rsidP="00572B83">
      <w:pPr>
        <w:ind w:firstLine="720"/>
        <w:jc w:val="both"/>
        <w:rPr>
          <w:lang w:val="sr-Cyrl-CS"/>
        </w:rPr>
      </w:pPr>
      <w:r>
        <w:rPr>
          <w:rFonts w:cs="Arial"/>
          <w:lang w:val="sr-Cyrl-RS"/>
        </w:rPr>
        <w:t xml:space="preserve">Након што је закључена расправа у вези са овом тачком дневног реда, председавајући је ставио на гласање, а чланови Одбора су </w:t>
      </w:r>
      <w:r w:rsidRPr="0006174B">
        <w:rPr>
          <w:rFonts w:cs="Arial"/>
          <w:b/>
          <w:lang w:val="sr-Cyrl-RS"/>
        </w:rPr>
        <w:t xml:space="preserve">већином гласова </w:t>
      </w:r>
      <w:r>
        <w:rPr>
          <w:rFonts w:cs="Arial"/>
          <w:lang w:val="sr-Cyrl-RS"/>
        </w:rPr>
        <w:t xml:space="preserve">одлучили да </w:t>
      </w:r>
      <w:r>
        <w:rPr>
          <w:lang w:val="sr-Cyrl-CS"/>
        </w:rPr>
        <w:t>предложе Народној скупштини да прихвати Предлог одлуке о избору</w:t>
      </w:r>
      <w:r w:rsidRPr="001666CC">
        <w:rPr>
          <w:lang w:val="sr-Cyrl-CS"/>
        </w:rPr>
        <w:t xml:space="preserve"> </w:t>
      </w:r>
      <w:r>
        <w:rPr>
          <w:lang w:val="sr-Cyrl-RS"/>
        </w:rPr>
        <w:t>председника Вишег суда у Врању, Вишег суда у Пироту, Првог основног суда у Београду, Основног суда у Ваљеву, Привредног суда у Чачку, Прекршајног суда у Јагодини и Прекршајног суда у Крушевцу</w:t>
      </w:r>
      <w:r>
        <w:rPr>
          <w:lang w:val="sr-Cyrl-CS"/>
        </w:rPr>
        <w:t>.</w:t>
      </w:r>
    </w:p>
    <w:p w:rsidR="0006174B" w:rsidRDefault="0006174B" w:rsidP="0006174B">
      <w:pPr>
        <w:jc w:val="both"/>
        <w:rPr>
          <w:lang w:val="sr-Cyrl-CS"/>
        </w:rPr>
      </w:pPr>
    </w:p>
    <w:p w:rsidR="0006174B" w:rsidRDefault="0006174B" w:rsidP="0006174B">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962CA3" w:rsidRPr="0006174B" w:rsidRDefault="00962CA3" w:rsidP="002E53F9">
      <w:pPr>
        <w:jc w:val="both"/>
        <w:rPr>
          <w:rFonts w:cs="Arial"/>
          <w:lang w:val="sr-Cyrl-RS"/>
        </w:rPr>
      </w:pPr>
    </w:p>
    <w:p w:rsidR="00E43653" w:rsidRDefault="00E43653" w:rsidP="00551AAE">
      <w:pPr>
        <w:jc w:val="both"/>
        <w:rPr>
          <w:rFonts w:cs="Arial"/>
          <w:lang w:val="sr-Cyrl-RS"/>
        </w:rPr>
      </w:pPr>
      <w:r>
        <w:rPr>
          <w:rFonts w:cs="Arial"/>
          <w:b/>
          <w:lang w:val="sr-Cyrl-RS"/>
        </w:rPr>
        <w:t xml:space="preserve">ТРЕЋА ТАЧКА - </w:t>
      </w:r>
      <w:r w:rsidR="0006174B">
        <w:rPr>
          <w:rFonts w:cs="Arial"/>
          <w:lang w:val="sr-Cyrl-RS"/>
        </w:rPr>
        <w:t>Разматрање Предлога одлуке о избору судија који се први пут бирају на судијску функцију, који је поднео Високи савет судства (број 119-2727/16, од 3</w:t>
      </w:r>
      <w:r w:rsidR="0006174B" w:rsidRPr="00E9190F">
        <w:rPr>
          <w:rFonts w:cs="Arial"/>
          <w:lang w:val="sr-Cyrl-RS"/>
        </w:rPr>
        <w:t>.</w:t>
      </w:r>
      <w:r w:rsidR="0006174B">
        <w:rPr>
          <w:rFonts w:cs="Arial"/>
          <w:lang w:val="sr-Cyrl-RS"/>
        </w:rPr>
        <w:t xml:space="preserve"> новембра 2016. године).</w:t>
      </w:r>
    </w:p>
    <w:p w:rsidR="0006174B" w:rsidRDefault="0006174B" w:rsidP="00551AAE">
      <w:pPr>
        <w:jc w:val="both"/>
        <w:rPr>
          <w:rFonts w:cs="Arial"/>
          <w:lang w:val="sr-Cyrl-RS"/>
        </w:rPr>
      </w:pPr>
    </w:p>
    <w:p w:rsidR="001B4BEA" w:rsidRDefault="001B4BEA" w:rsidP="001B4BEA">
      <w:pPr>
        <w:jc w:val="both"/>
        <w:rPr>
          <w:lang w:val="sr-Cyrl-RS"/>
        </w:rPr>
      </w:pPr>
      <w:r>
        <w:rPr>
          <w:rFonts w:cs="Arial"/>
          <w:lang w:val="sr-Cyrl-RS"/>
        </w:rPr>
        <w:tab/>
      </w:r>
      <w:r>
        <w:rPr>
          <w:rFonts w:cs="Arial"/>
          <w:b/>
          <w:lang w:val="sr-Cyrl-RS"/>
        </w:rPr>
        <w:t>Мирољуб Томић</w:t>
      </w:r>
      <w:r>
        <w:rPr>
          <w:rFonts w:cs="Arial"/>
          <w:lang w:val="sr-Cyrl-RS"/>
        </w:rPr>
        <w:t xml:space="preserve"> је истакао да је </w:t>
      </w:r>
      <w:r>
        <w:rPr>
          <w:lang w:val="sr-Cyrl-RS"/>
        </w:rPr>
        <w:t>Високи савет судства формирао Комисију са задатком да утврди потпуност и благовременост поднетих пријава, да обави разговоре са кандидатима, да оцени да ли кандидати испуњавају све прописане критеријуме и мерила за избор и да да предлог Високом савету судства ко од пријављених кандидата испуњава услове да буде предложен Народној скупштини з</w:t>
      </w:r>
      <w:r>
        <w:t>а и</w:t>
      </w:r>
      <w:r w:rsidR="00A9340B">
        <w:rPr>
          <w:lang w:val="sr-Cyrl-CS"/>
        </w:rPr>
        <w:t>з</w:t>
      </w:r>
      <w:proofErr w:type="spellStart"/>
      <w:r>
        <w:t>бор</w:t>
      </w:r>
      <w:proofErr w:type="spellEnd"/>
      <w:r>
        <w:t xml:space="preserve"> </w:t>
      </w:r>
      <w:r>
        <w:rPr>
          <w:lang w:val="sr-Cyrl-RS"/>
        </w:rPr>
        <w:t xml:space="preserve">за судије које се први пут бирају </w:t>
      </w:r>
      <w:r>
        <w:rPr>
          <w:lang w:val="sr-Cyrl-RS"/>
        </w:rPr>
        <w:lastRenderedPageBreak/>
        <w:t>на судијску функцију за судије у Основном суду у Убу и Основног суда у Горњем Милановцу</w:t>
      </w:r>
      <w:r>
        <w:t>.</w:t>
      </w:r>
      <w:r>
        <w:rPr>
          <w:lang w:val="sr-Cyrl-RS"/>
        </w:rPr>
        <w:t xml:space="preserve"> </w:t>
      </w:r>
    </w:p>
    <w:p w:rsidR="001B4BEA" w:rsidRPr="001B4BEA" w:rsidRDefault="001B4BEA" w:rsidP="00551AAE">
      <w:pPr>
        <w:jc w:val="both"/>
        <w:rPr>
          <w:rFonts w:cs="Arial"/>
          <w:lang w:val="sr-Cyrl-RS"/>
        </w:rPr>
      </w:pPr>
      <w:r>
        <w:rPr>
          <w:rFonts w:cs="Arial"/>
          <w:lang w:val="sr-Cyrl-RS"/>
        </w:rPr>
        <w:tab/>
        <w:t xml:space="preserve">Нагласио је да су оба кандидата </w:t>
      </w:r>
      <w:r w:rsidR="002B05B8">
        <w:rPr>
          <w:rFonts w:cs="Arial"/>
          <w:lang w:val="sr-Cyrl-RS"/>
        </w:rPr>
        <w:t>веома квалитетна и укратко навео најзначајније податке из њихових биографија, као и оцене које су добили на свим нивоима приликом рангирања кандидата.</w:t>
      </w:r>
    </w:p>
    <w:p w:rsidR="0006174B" w:rsidRDefault="0006174B" w:rsidP="00551AAE">
      <w:pPr>
        <w:jc w:val="both"/>
        <w:rPr>
          <w:rFonts w:cs="Arial"/>
          <w:lang w:val="sr-Cyrl-RS"/>
        </w:rPr>
      </w:pPr>
    </w:p>
    <w:p w:rsidR="002B05B8" w:rsidRDefault="002B05B8" w:rsidP="002B05B8">
      <w:pPr>
        <w:ind w:firstLine="720"/>
        <w:jc w:val="both"/>
        <w:rPr>
          <w:rFonts w:cs="Arial"/>
          <w:lang w:val="sr-Cyrl-RS"/>
        </w:rPr>
      </w:pPr>
      <w:r>
        <w:rPr>
          <w:rFonts w:cs="Arial"/>
          <w:lang w:val="sr-Cyrl-RS"/>
        </w:rPr>
        <w:t>Председавајући је отворио расправу у вези са овом тачком дневног реда у којој су учествовали: Душан Павловић, Петар Петровић</w:t>
      </w:r>
      <w:r w:rsidR="00572B83">
        <w:rPr>
          <w:rFonts w:cs="Arial"/>
          <w:lang w:val="sr-Cyrl-RS"/>
        </w:rPr>
        <w:t xml:space="preserve"> и</w:t>
      </w:r>
      <w:r>
        <w:rPr>
          <w:rFonts w:cs="Arial"/>
          <w:lang w:val="sr-Cyrl-RS"/>
        </w:rPr>
        <w:t xml:space="preserve"> </w:t>
      </w:r>
      <w:r w:rsidR="00572B83">
        <w:rPr>
          <w:rFonts w:cs="Arial"/>
          <w:lang w:val="sr-Cyrl-RS"/>
        </w:rPr>
        <w:t>Ђорђе Комленски</w:t>
      </w:r>
      <w:r>
        <w:rPr>
          <w:rFonts w:cs="Arial"/>
          <w:lang w:val="sr-Cyrl-RS"/>
        </w:rPr>
        <w:t>.</w:t>
      </w:r>
    </w:p>
    <w:p w:rsidR="002B05B8" w:rsidRDefault="002B05B8" w:rsidP="002B05B8">
      <w:pPr>
        <w:jc w:val="both"/>
        <w:rPr>
          <w:rFonts w:cs="Arial"/>
          <w:lang w:val="sr-Cyrl-RS"/>
        </w:rPr>
      </w:pPr>
    </w:p>
    <w:p w:rsidR="002B05B8" w:rsidRDefault="002B05B8" w:rsidP="002B05B8">
      <w:pPr>
        <w:jc w:val="both"/>
        <w:rPr>
          <w:rFonts w:cs="Arial"/>
          <w:lang w:val="sr-Cyrl-RS"/>
        </w:rPr>
      </w:pPr>
      <w:r>
        <w:rPr>
          <w:rFonts w:cs="Arial"/>
          <w:lang w:val="sr-Cyrl-RS"/>
        </w:rPr>
        <w:tab/>
      </w:r>
      <w:r>
        <w:rPr>
          <w:rFonts w:cs="Arial"/>
          <w:b/>
          <w:lang w:val="sr-Cyrl-RS"/>
        </w:rPr>
        <w:t xml:space="preserve">Душан Павловић </w:t>
      </w:r>
      <w:r>
        <w:rPr>
          <w:rFonts w:cs="Arial"/>
          <w:lang w:val="sr-Cyrl-RS"/>
        </w:rPr>
        <w:t>је истакао да Одбор треба да врши контролну улогу у односу на целокупни поступак за предлагање кандидата од стране Високог савета судства Народној скупштини, како би се знало да је предложен најбољи кандидат у транспарентном поступку избора. С тим у вези, рекао је да би било потребно да члановима Одбора буду достављене и биографије кандидата који су се пријавили на конкурс, ранг листа кандидата и завршне оцене кандидата за судије које се први пут бирају на судијску функцију.</w:t>
      </w:r>
    </w:p>
    <w:p w:rsidR="002B05B8" w:rsidRDefault="002B05B8" w:rsidP="002B05B8">
      <w:pPr>
        <w:jc w:val="both"/>
        <w:rPr>
          <w:rFonts w:cs="Arial"/>
          <w:lang w:val="sr-Cyrl-RS"/>
        </w:rPr>
      </w:pPr>
      <w:r>
        <w:rPr>
          <w:rFonts w:cs="Arial"/>
          <w:lang w:val="sr-Cyrl-RS"/>
        </w:rPr>
        <w:tab/>
        <w:t>Указао је да непостојање свих релевантних података, како у вези са предложеним кандидатима, тако и о кандидатима који нису предложени може изазвати сумњу у то да с</w:t>
      </w:r>
      <w:r w:rsidR="00572B83">
        <w:rPr>
          <w:rFonts w:cs="Arial"/>
          <w:lang w:val="sr-Cyrl-RS"/>
        </w:rPr>
        <w:t>у предложени најбољи кандидати.</w:t>
      </w:r>
      <w:r>
        <w:rPr>
          <w:rFonts w:cs="Arial"/>
          <w:lang w:val="sr-Cyrl-RS"/>
        </w:rPr>
        <w:t xml:space="preserve"> </w:t>
      </w:r>
    </w:p>
    <w:p w:rsidR="002B05B8" w:rsidRPr="00572B83" w:rsidRDefault="00572B83" w:rsidP="002B05B8">
      <w:pPr>
        <w:jc w:val="both"/>
        <w:rPr>
          <w:rFonts w:cs="Arial"/>
          <w:lang w:val="sr-Cyrl-RS"/>
        </w:rPr>
      </w:pPr>
      <w:r>
        <w:rPr>
          <w:rFonts w:cs="Arial"/>
          <w:lang w:val="sr-Cyrl-RS"/>
        </w:rPr>
        <w:tab/>
      </w:r>
      <w:r>
        <w:rPr>
          <w:rFonts w:cs="Arial"/>
          <w:b/>
          <w:lang w:val="sr-Cyrl-RS"/>
        </w:rPr>
        <w:t>Петар Петровић</w:t>
      </w:r>
      <w:r>
        <w:rPr>
          <w:rFonts w:cs="Arial"/>
          <w:lang w:val="sr-Cyrl-RS"/>
        </w:rPr>
        <w:t xml:space="preserve"> је указао на чињеницу да се поступак предлагања кандидата за избор за судије које се први пут бирају на судијску функцију обавља у складу са Уставом и законом, те да се на конкурс, по правилу пријави велики број кандидата, због чега достављање биографија за сваког пријављеног кандидата Народној скупштини и Одбору за правосуђе, државну управу и локалну самоуправу не би било целисходно.</w:t>
      </w:r>
    </w:p>
    <w:p w:rsidR="002B05B8" w:rsidRDefault="002B05B8" w:rsidP="00551AAE">
      <w:pPr>
        <w:jc w:val="both"/>
        <w:rPr>
          <w:rFonts w:cs="Arial"/>
          <w:lang w:val="sr-Cyrl-RS"/>
        </w:rPr>
      </w:pPr>
      <w:r>
        <w:rPr>
          <w:rFonts w:cs="Arial"/>
          <w:lang w:val="sr-Cyrl-RS"/>
        </w:rPr>
        <w:tab/>
      </w:r>
      <w:r w:rsidR="00572B83">
        <w:rPr>
          <w:rFonts w:cs="Arial"/>
          <w:b/>
          <w:lang w:val="sr-Cyrl-RS"/>
        </w:rPr>
        <w:t>Ђорђе Комленски</w:t>
      </w:r>
      <w:r w:rsidR="00572B83">
        <w:rPr>
          <w:rFonts w:cs="Arial"/>
          <w:lang w:val="sr-Cyrl-RS"/>
        </w:rPr>
        <w:t xml:space="preserve"> је рекао да ће подржати предлог за избор судија које се први пут бирају  на судијску функцију који је поднео Високи савет судства и изразио задовољство што је један од предложених кандидата завршио Правосудну академију, што указује на чињеницу да Високи савет судства веома темељно наставља да анализира сваког пријављеног кандидата.</w:t>
      </w:r>
    </w:p>
    <w:p w:rsidR="005E4E4C" w:rsidRDefault="005E4E4C" w:rsidP="00551AAE">
      <w:pPr>
        <w:jc w:val="both"/>
        <w:rPr>
          <w:rFonts w:cs="Arial"/>
          <w:lang w:val="sr-Cyrl-RS"/>
        </w:rPr>
      </w:pPr>
    </w:p>
    <w:p w:rsidR="005E4E4C" w:rsidRDefault="005E4E4C" w:rsidP="005E4E4C">
      <w:pPr>
        <w:ind w:firstLine="720"/>
        <w:jc w:val="both"/>
        <w:rPr>
          <w:lang w:val="sr-Cyrl-CS"/>
        </w:rPr>
      </w:pPr>
      <w:r>
        <w:rPr>
          <w:rFonts w:cs="Arial"/>
          <w:lang w:val="sr-Cyrl-RS"/>
        </w:rPr>
        <w:t xml:space="preserve">Након што је закључена расправа у вези са овом тачком дневног реда, председавајући је ставио на гласање, а чланови Одбора су </w:t>
      </w:r>
      <w:r w:rsidRPr="0006174B">
        <w:rPr>
          <w:rFonts w:cs="Arial"/>
          <w:b/>
          <w:lang w:val="sr-Cyrl-RS"/>
        </w:rPr>
        <w:t xml:space="preserve">већином гласова </w:t>
      </w:r>
      <w:r>
        <w:rPr>
          <w:rFonts w:cs="Arial"/>
          <w:lang w:val="sr-Cyrl-RS"/>
        </w:rPr>
        <w:t xml:space="preserve">одлучили да </w:t>
      </w:r>
      <w:r>
        <w:rPr>
          <w:lang w:val="sr-Cyrl-CS"/>
        </w:rPr>
        <w:t>предложе Народној скупштини да прихвати Предлог одлуке о избору о избору судија које се први пут бирају на судијску функцију у Основном суду у Убу и Основном суду у Горњем Милановцу.</w:t>
      </w:r>
    </w:p>
    <w:p w:rsidR="005E4E4C" w:rsidRDefault="005E4E4C" w:rsidP="005E4E4C">
      <w:pPr>
        <w:jc w:val="both"/>
        <w:rPr>
          <w:lang w:val="sr-Cyrl-CS"/>
        </w:rPr>
      </w:pPr>
    </w:p>
    <w:p w:rsidR="005E4E4C" w:rsidRDefault="005E4E4C" w:rsidP="005E4E4C">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5E4E4C" w:rsidRPr="00572B83" w:rsidRDefault="005E4E4C" w:rsidP="005E4E4C">
      <w:pPr>
        <w:ind w:firstLine="720"/>
        <w:jc w:val="both"/>
        <w:rPr>
          <w:rFonts w:cs="Arial"/>
          <w:lang w:val="sr-Cyrl-RS"/>
        </w:rPr>
      </w:pPr>
    </w:p>
    <w:p w:rsidR="002B59A3" w:rsidRDefault="00E43653" w:rsidP="00551AAE">
      <w:pPr>
        <w:jc w:val="both"/>
        <w:rPr>
          <w:lang w:val="sr-Cyrl-CS"/>
        </w:rPr>
      </w:pPr>
      <w:r>
        <w:rPr>
          <w:rFonts w:cs="Arial"/>
          <w:b/>
          <w:lang w:val="sr-Cyrl-RS"/>
        </w:rPr>
        <w:t xml:space="preserve">ЧЕТВРТА ТАЧКА - </w:t>
      </w:r>
      <w:r w:rsidR="005E4E4C" w:rsidRPr="00627DF0">
        <w:rPr>
          <w:lang w:val="sr-Cyrl-CS"/>
        </w:rPr>
        <w:t xml:space="preserve">Утврђивање Предлога одлуке о престанку функције </w:t>
      </w:r>
      <w:r w:rsidR="005E4E4C">
        <w:rPr>
          <w:lang w:val="sr-Cyrl-CS"/>
        </w:rPr>
        <w:t xml:space="preserve">председника </w:t>
      </w:r>
      <w:r w:rsidR="005E4E4C" w:rsidRPr="00627DF0">
        <w:rPr>
          <w:lang w:val="sr-Cyrl-CS"/>
        </w:rPr>
        <w:t>Прекршајног суда у Лозници</w:t>
      </w:r>
      <w:r w:rsidR="005E4E4C">
        <w:rPr>
          <w:lang w:val="sr-Cyrl-CS"/>
        </w:rPr>
        <w:t>.</w:t>
      </w:r>
    </w:p>
    <w:p w:rsidR="005E4E4C" w:rsidRDefault="005E4E4C" w:rsidP="00551AAE">
      <w:pPr>
        <w:jc w:val="both"/>
        <w:rPr>
          <w:lang w:val="sr-Cyrl-CS"/>
        </w:rPr>
      </w:pPr>
    </w:p>
    <w:p w:rsidR="005E4E4C" w:rsidRDefault="005E4E4C" w:rsidP="005E4E4C">
      <w:pPr>
        <w:jc w:val="both"/>
        <w:rPr>
          <w:lang w:val="sr-Cyrl-RS"/>
        </w:rPr>
      </w:pPr>
      <w:r>
        <w:rPr>
          <w:lang w:val="sr-Cyrl-CS"/>
        </w:rPr>
        <w:tab/>
      </w:r>
      <w:r>
        <w:rPr>
          <w:b/>
          <w:lang w:val="sr-Cyrl-CS"/>
        </w:rPr>
        <w:t xml:space="preserve">Петар Петровић </w:t>
      </w:r>
      <w:r>
        <w:rPr>
          <w:lang w:val="sr-Cyrl-CS"/>
        </w:rPr>
        <w:t xml:space="preserve">је упознао чланове Одбора да је </w:t>
      </w:r>
      <w:r>
        <w:rPr>
          <w:lang w:val="sr-Cyrl-RS"/>
        </w:rPr>
        <w:t>Зорица Новаковић, председник Прекршајног суда у Лозници, упутила захтев Народној скупштини, којим тражи да јој престане функција председника Прекршајног суда у Лозници даном доношења одлуке Народне скупштине Републике Србије.</w:t>
      </w:r>
    </w:p>
    <w:p w:rsidR="005E4E4C" w:rsidRDefault="005E4E4C" w:rsidP="00551AAE">
      <w:pPr>
        <w:jc w:val="both"/>
        <w:rPr>
          <w:lang w:val="sr-Cyrl-CS"/>
        </w:rPr>
      </w:pPr>
    </w:p>
    <w:p w:rsidR="005E4E4C" w:rsidRDefault="005E4E4C" w:rsidP="005E4E4C">
      <w:pPr>
        <w:ind w:firstLine="720"/>
        <w:jc w:val="both"/>
        <w:rPr>
          <w:lang w:val="sr-Cyrl-CS"/>
        </w:rPr>
      </w:pPr>
      <w:r>
        <w:rPr>
          <w:lang w:val="sr-Cyrl-CS"/>
        </w:rPr>
        <w:lastRenderedPageBreak/>
        <w:t xml:space="preserve">Како се нико од чланова Одбора није јавио за реч, председавајући је ставио на гласање, а чланови Одбора су </w:t>
      </w:r>
      <w:r>
        <w:rPr>
          <w:b/>
          <w:lang w:val="sr-Cyrl-CS"/>
        </w:rPr>
        <w:t>већином гласова</w:t>
      </w:r>
      <w:r>
        <w:rPr>
          <w:lang w:val="sr-Cyrl-CS"/>
        </w:rPr>
        <w:t xml:space="preserve"> прихватили предлог да Одбор за правосуђе, државну управу и локалну самоуправу утврди Предлог одлуке о престанку функције председника Прекршајног суда у Лозници.   </w:t>
      </w:r>
    </w:p>
    <w:p w:rsidR="005E4E4C" w:rsidRDefault="005E4E4C" w:rsidP="005E4E4C">
      <w:pPr>
        <w:ind w:firstLine="720"/>
        <w:jc w:val="both"/>
        <w:rPr>
          <w:lang w:val="sr-Cyrl-CS"/>
        </w:rPr>
      </w:pPr>
    </w:p>
    <w:p w:rsidR="005E4E4C" w:rsidRDefault="005E4E4C" w:rsidP="005E4E4C">
      <w:pPr>
        <w:ind w:firstLine="720"/>
        <w:jc w:val="both"/>
        <w:rPr>
          <w:lang w:val="sr-Cyrl-RS"/>
        </w:rPr>
      </w:pPr>
      <w:r>
        <w:rPr>
          <w:lang w:val="sr-Cyrl-CS"/>
        </w:rPr>
        <w:t>Одбор је закључио да Предлог ове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разматра по хитном поступку, у складу са </w:t>
      </w:r>
      <w:r w:rsidRPr="0090368F">
        <w:rPr>
          <w:lang w:val="sr-Cyrl-CS"/>
        </w:rPr>
        <w:t>чланом</w:t>
      </w:r>
      <w:r w:rsidRPr="00EA35D0">
        <w:rPr>
          <w:color w:val="FF0000"/>
          <w:lang w:val="sr-Cyrl-CS"/>
        </w:rPr>
        <w:t xml:space="preserve"> </w:t>
      </w:r>
      <w:r w:rsidRPr="00986A3D">
        <w:rPr>
          <w:lang w:val="sr-Cyrl-CS"/>
        </w:rPr>
        <w:t>16</w:t>
      </w:r>
      <w:r>
        <w:rPr>
          <w:lang w:val="sr-Cyrl-RS"/>
        </w:rPr>
        <w:t>7</w:t>
      </w:r>
      <w:r>
        <w:rPr>
          <w:lang w:val="sr-Cyrl-CS"/>
        </w:rPr>
        <w:t>.</w:t>
      </w:r>
      <w:r>
        <w:t xml:space="preserve"> </w:t>
      </w:r>
      <w:r w:rsidRPr="00986A3D">
        <w:rPr>
          <w:lang w:val="sr-Cyrl-CS"/>
        </w:rPr>
        <w:t>Пословника Народне скупштине</w:t>
      </w:r>
      <w:r>
        <w:t>.</w:t>
      </w:r>
      <w:r>
        <w:rPr>
          <w:lang w:val="sr-Cyrl-RS"/>
        </w:rPr>
        <w:t xml:space="preserve"> </w:t>
      </w:r>
    </w:p>
    <w:p w:rsidR="005E4E4C" w:rsidRPr="00BA436C" w:rsidRDefault="005E4E4C" w:rsidP="005E4E4C">
      <w:pPr>
        <w:jc w:val="both"/>
        <w:rPr>
          <w:lang w:val="sr-Cyrl-RS"/>
        </w:rPr>
      </w:pPr>
    </w:p>
    <w:p w:rsidR="005E4E4C" w:rsidRPr="005E4E4C" w:rsidRDefault="005E4E4C" w:rsidP="00551AAE">
      <w:pPr>
        <w:jc w:val="both"/>
        <w:rPr>
          <w:lang w:val="sr-Cyrl-CS"/>
        </w:rPr>
      </w:pPr>
      <w:r>
        <w:rPr>
          <w:lang w:val="sr-Cyrl-CS"/>
        </w:rPr>
        <w:tab/>
        <w:t>За представника предлагача одређен је Петар Петровић, председник Одбора.</w:t>
      </w:r>
      <w:r>
        <w:rPr>
          <w:lang w:val="sr-Cyrl-CS"/>
        </w:rPr>
        <w:tab/>
      </w:r>
    </w:p>
    <w:p w:rsidR="002B59A3" w:rsidRPr="003F7401" w:rsidRDefault="002B59A3" w:rsidP="003F7401">
      <w:pPr>
        <w:ind w:firstLine="720"/>
        <w:jc w:val="both"/>
        <w:rPr>
          <w:rFonts w:cs="Arial"/>
          <w:lang w:val="sr-Cyrl-RS"/>
        </w:rPr>
      </w:pPr>
    </w:p>
    <w:p w:rsidR="005E4E4C" w:rsidRDefault="002E53F9" w:rsidP="00024302">
      <w:pPr>
        <w:jc w:val="both"/>
        <w:rPr>
          <w:b/>
          <w:lang w:val="sr-Cyrl-CS"/>
        </w:rPr>
      </w:pPr>
      <w:r>
        <w:rPr>
          <w:b/>
          <w:lang w:val="sr-Cyrl-RS"/>
        </w:rPr>
        <w:t>ПЕТА</w:t>
      </w:r>
      <w:r w:rsidR="000E7D22" w:rsidRPr="000E7D22">
        <w:rPr>
          <w:b/>
          <w:lang w:val="sr-Cyrl-CS"/>
        </w:rPr>
        <w:t xml:space="preserve"> ТАЧКА</w:t>
      </w:r>
      <w:r w:rsidR="005E4E4C">
        <w:rPr>
          <w:b/>
          <w:lang w:val="sr-Cyrl-CS"/>
        </w:rPr>
        <w:t xml:space="preserve"> - </w:t>
      </w:r>
      <w:r w:rsidR="005E4E4C">
        <w:rPr>
          <w:rFonts w:cs="Arial"/>
          <w:lang w:val="sr-Cyrl-RS"/>
        </w:rPr>
        <w:t>Разматрање Информације о раду Министарства државне управе и локалне самоуправе за период јул-септембар 2016. године (број 02-2469/16, од 13. октобра 2016. године).</w:t>
      </w:r>
    </w:p>
    <w:p w:rsidR="005E4E4C" w:rsidRDefault="005E4E4C" w:rsidP="00024302">
      <w:pPr>
        <w:jc w:val="both"/>
        <w:rPr>
          <w:b/>
          <w:lang w:val="sr-Cyrl-CS"/>
        </w:rPr>
      </w:pPr>
    </w:p>
    <w:p w:rsidR="000F097C" w:rsidRDefault="000F097C" w:rsidP="000F097C">
      <w:pPr>
        <w:jc w:val="both"/>
        <w:rPr>
          <w:lang w:val="sr-Cyrl-RS"/>
        </w:rPr>
      </w:pPr>
      <w:r>
        <w:rPr>
          <w:b/>
          <w:lang w:val="sr-Cyrl-CS"/>
        </w:rPr>
        <w:tab/>
      </w:r>
      <w:r w:rsidRPr="000F097C">
        <w:rPr>
          <w:b/>
          <w:lang w:val="sr-Cyrl-RS"/>
        </w:rPr>
        <w:t>Бојан Стевић</w:t>
      </w:r>
      <w:r>
        <w:rPr>
          <w:b/>
          <w:lang w:val="sr-Cyrl-RS"/>
        </w:rPr>
        <w:t xml:space="preserve"> </w:t>
      </w:r>
      <w:r>
        <w:rPr>
          <w:lang w:val="sr-Cyrl-RS"/>
        </w:rPr>
        <w:t xml:space="preserve">је истакао да </w:t>
      </w:r>
      <w:r>
        <w:rPr>
          <w:rFonts w:cs="Arial"/>
          <w:lang w:val="sr-Cyrl-RS"/>
        </w:rPr>
        <w:t xml:space="preserve">Информација о раду Министарства државне управе и локалне самоуправе за период јул-септембар 2016. године </w:t>
      </w:r>
      <w:r>
        <w:rPr>
          <w:lang w:val="sr-Cyrl-RS"/>
        </w:rPr>
        <w:t>садржи релевантне податке о раду седам сектора од којих се Министарство састоји.</w:t>
      </w:r>
    </w:p>
    <w:p w:rsidR="000F097C" w:rsidRDefault="000F097C" w:rsidP="000F097C">
      <w:pPr>
        <w:jc w:val="both"/>
        <w:rPr>
          <w:lang w:val="sr-Cyrl-RS"/>
        </w:rPr>
      </w:pPr>
      <w:r>
        <w:rPr>
          <w:lang w:val="sr-Cyrl-RS"/>
        </w:rPr>
        <w:tab/>
        <w:t>Ракао је да су у Сектору за развој добре управе прибављена мишљења на пет нацрта закона која су у припреми, као и на пратећа подзаконска акта.</w:t>
      </w:r>
    </w:p>
    <w:p w:rsidR="000F097C" w:rsidRDefault="000F097C" w:rsidP="000F097C">
      <w:pPr>
        <w:jc w:val="both"/>
        <w:rPr>
          <w:lang w:val="sr-Cyrl-RS"/>
        </w:rPr>
      </w:pPr>
      <w:r>
        <w:rPr>
          <w:lang w:val="sr-Cyrl-RS"/>
        </w:rPr>
        <w:tab/>
        <w:t>Нагласио је да је припремљен Предлог одлуке о образовању Савета за развој јавне управе, који је достављен Влади на усвајање.</w:t>
      </w:r>
    </w:p>
    <w:p w:rsidR="000F097C" w:rsidRDefault="000F097C" w:rsidP="000F097C">
      <w:pPr>
        <w:jc w:val="both"/>
        <w:rPr>
          <w:lang w:val="sr-Cyrl-RS"/>
        </w:rPr>
      </w:pPr>
      <w:r>
        <w:rPr>
          <w:lang w:val="sr-Cyrl-RS"/>
        </w:rPr>
        <w:tab/>
        <w:t>Указао је да је у оквиру Сектора за управљање људским ресурсима донет велики број правилника, а да се посебно ради на Припреми Уредбе о изменама и допунама Уредбе о коефицијентима за обрачун и исплату плата изабраних и постављених лица и запослених у државним органима са образложењем и прилозима</w:t>
      </w:r>
      <w:r w:rsidR="00CF72EC">
        <w:rPr>
          <w:lang w:val="sr-Cyrl-RS"/>
        </w:rPr>
        <w:t xml:space="preserve"> припремљеним у складу са Пословником Владе.</w:t>
      </w:r>
    </w:p>
    <w:p w:rsidR="00CF72EC" w:rsidRDefault="00CF72EC" w:rsidP="000F097C">
      <w:pPr>
        <w:jc w:val="both"/>
        <w:rPr>
          <w:lang w:val="sr-Cyrl-RS"/>
        </w:rPr>
      </w:pPr>
      <w:r>
        <w:rPr>
          <w:lang w:val="sr-Cyrl-RS"/>
        </w:rPr>
        <w:tab/>
        <w:t>Рекао је да је прибављено преко 100 мишљења на Нацрт закона о максималном броју запослених у јавном сектору, Закона о државним службеницима, Закона о радним односима у државним органима и Посебног колективног уговора за државне органе.</w:t>
      </w:r>
    </w:p>
    <w:p w:rsidR="00CF72EC" w:rsidRDefault="00CF72EC" w:rsidP="000F097C">
      <w:pPr>
        <w:jc w:val="both"/>
        <w:rPr>
          <w:lang w:val="sr-Cyrl-RS"/>
        </w:rPr>
      </w:pPr>
      <w:r>
        <w:rPr>
          <w:lang w:val="sr-Cyrl-RS"/>
        </w:rPr>
        <w:tab/>
        <w:t>Нагласио је да је у Оквиру Сектора за праћење рада локалне самоуправе обрађено 526 предмета, од чега је дато 57 мишљења, тумачења и мишљења у вези са применом Закона о локалној самоуправи, као и Закона о локалним изборима и Закона о територијалној организацији Републике Србије, као и друге бројне активности у оквиру делокруга рада овог сектора.</w:t>
      </w:r>
    </w:p>
    <w:p w:rsidR="00CF72EC" w:rsidRDefault="00CF72EC" w:rsidP="000F097C">
      <w:pPr>
        <w:jc w:val="both"/>
        <w:rPr>
          <w:lang w:val="sr-Cyrl-RS"/>
        </w:rPr>
      </w:pPr>
      <w:r>
        <w:rPr>
          <w:lang w:val="sr-Cyrl-RS"/>
        </w:rPr>
        <w:tab/>
        <w:t>Истакао је да су велике активности у оквиру Министарства на изради Нацрта закона о локалној самоуправи.</w:t>
      </w:r>
    </w:p>
    <w:p w:rsidR="00CF72EC" w:rsidRDefault="00CF72EC" w:rsidP="000F097C">
      <w:pPr>
        <w:jc w:val="both"/>
        <w:rPr>
          <w:lang w:val="sr-Cyrl-RS"/>
        </w:rPr>
      </w:pPr>
      <w:r>
        <w:rPr>
          <w:lang w:val="sr-Cyrl-RS"/>
        </w:rPr>
        <w:tab/>
        <w:t>Такође, нагласио је да су бројне активности предузимане и у Сектору за људска и мањинска права и права националних мањина, уз подршку ОЕБС-а.</w:t>
      </w:r>
    </w:p>
    <w:p w:rsidR="000F097C" w:rsidRDefault="00CF72EC" w:rsidP="00024302">
      <w:pPr>
        <w:jc w:val="both"/>
        <w:rPr>
          <w:lang w:val="sr-Cyrl-CS"/>
        </w:rPr>
      </w:pPr>
      <w:r>
        <w:rPr>
          <w:lang w:val="sr-Cyrl-CS"/>
        </w:rPr>
        <w:tab/>
        <w:t>Указао је на начин припреме извештаја у оквиру Сектора за међународну сарадњу.</w:t>
      </w:r>
    </w:p>
    <w:p w:rsidR="00CF72EC" w:rsidRDefault="00ED6222" w:rsidP="00024302">
      <w:pPr>
        <w:jc w:val="both"/>
        <w:rPr>
          <w:lang w:val="sr-Cyrl-CS"/>
        </w:rPr>
      </w:pPr>
      <w:r>
        <w:rPr>
          <w:lang w:val="sr-Cyrl-CS"/>
        </w:rPr>
        <w:tab/>
        <w:t>Рекао је да су у оквиру рада Инспектората извршена 134 инспекцијска надзора, редовних, ванредних и контролних.</w:t>
      </w:r>
    </w:p>
    <w:p w:rsidR="00ED6222" w:rsidRPr="000F097C" w:rsidRDefault="00ED6222" w:rsidP="00024302">
      <w:pPr>
        <w:jc w:val="both"/>
        <w:rPr>
          <w:lang w:val="sr-Cyrl-CS"/>
        </w:rPr>
      </w:pPr>
    </w:p>
    <w:p w:rsidR="00024302" w:rsidRDefault="005E4E4C" w:rsidP="00024302">
      <w:pPr>
        <w:jc w:val="both"/>
        <w:rPr>
          <w:b/>
          <w:lang w:val="sr-Cyrl-CS"/>
        </w:rPr>
      </w:pPr>
      <w:r>
        <w:rPr>
          <w:b/>
          <w:lang w:val="sr-Cyrl-CS"/>
        </w:rPr>
        <w:t xml:space="preserve">ШЕСТА ТАЧКА – </w:t>
      </w:r>
      <w:r w:rsidR="00024302" w:rsidRPr="00610DE8">
        <w:rPr>
          <w:b/>
          <w:lang w:val="sr-Cyrl-CS"/>
        </w:rPr>
        <w:t>Разно</w:t>
      </w:r>
      <w:r>
        <w:rPr>
          <w:b/>
          <w:lang w:val="sr-Cyrl-CS"/>
        </w:rPr>
        <w:t>.</w:t>
      </w:r>
    </w:p>
    <w:p w:rsidR="00024302" w:rsidRDefault="00024302" w:rsidP="00024302">
      <w:pPr>
        <w:ind w:firstLine="720"/>
        <w:jc w:val="both"/>
        <w:rPr>
          <w:b/>
          <w:lang w:val="sr-Cyrl-CS"/>
        </w:rPr>
      </w:pPr>
    </w:p>
    <w:p w:rsidR="003F7401" w:rsidRPr="003F7401" w:rsidRDefault="002C167E" w:rsidP="00024302">
      <w:pPr>
        <w:ind w:firstLine="720"/>
        <w:jc w:val="both"/>
        <w:rPr>
          <w:lang w:val="sr-Cyrl-CS"/>
        </w:rPr>
      </w:pPr>
      <w:r>
        <w:rPr>
          <w:lang w:val="sr-Cyrl-CS"/>
        </w:rPr>
        <w:t>Расправа у вези са овом тачком дневног реда није отварана</w:t>
      </w:r>
      <w:r w:rsidR="003F7401" w:rsidRPr="003F7401">
        <w:rPr>
          <w:lang w:val="sr-Cyrl-CS"/>
        </w:rPr>
        <w:t>.</w:t>
      </w:r>
    </w:p>
    <w:p w:rsidR="00024302" w:rsidRPr="00E34626" w:rsidRDefault="00024302" w:rsidP="00024302">
      <w:pPr>
        <w:jc w:val="both"/>
        <w:rPr>
          <w:lang w:val="sr-Cyrl-RS"/>
        </w:rPr>
      </w:pPr>
      <w:r w:rsidRPr="00E34626">
        <w:rPr>
          <w:b/>
          <w:lang w:val="sr-Cyrl-CS"/>
        </w:rPr>
        <w:lastRenderedPageBreak/>
        <w:tab/>
      </w:r>
    </w:p>
    <w:p w:rsidR="00024302" w:rsidRPr="00E34626" w:rsidRDefault="00024302" w:rsidP="00024302">
      <w:pPr>
        <w:ind w:firstLine="720"/>
        <w:jc w:val="both"/>
        <w:rPr>
          <w:lang w:val="sr-Cyrl-CS"/>
        </w:rPr>
      </w:pPr>
      <w:r w:rsidRPr="00E34626">
        <w:rPr>
          <w:lang w:val="sr-Cyrl-CS"/>
        </w:rPr>
        <w:t xml:space="preserve">Седница је завршена у </w:t>
      </w:r>
      <w:r w:rsidR="00ED6222">
        <w:rPr>
          <w:lang w:val="sr-Cyrl-CS"/>
        </w:rPr>
        <w:t xml:space="preserve">12,50 </w:t>
      </w:r>
      <w:r w:rsidRPr="00E34626">
        <w:rPr>
          <w:lang w:val="sr-Cyrl-CS"/>
        </w:rPr>
        <w:t>часова.</w:t>
      </w:r>
    </w:p>
    <w:p w:rsidR="00024302" w:rsidRPr="00E34626" w:rsidRDefault="00024302" w:rsidP="00024302">
      <w:pPr>
        <w:ind w:firstLine="720"/>
        <w:jc w:val="both"/>
        <w:rPr>
          <w:lang w:val="sr-Cyrl-CS"/>
        </w:rPr>
      </w:pPr>
    </w:p>
    <w:p w:rsidR="00024302" w:rsidRDefault="00024302" w:rsidP="00024302">
      <w:pPr>
        <w:jc w:val="both"/>
        <w:rPr>
          <w:lang w:val="sr-Cyrl-RS"/>
        </w:rPr>
      </w:pPr>
    </w:p>
    <w:p w:rsidR="00C6463E" w:rsidRPr="00C6463E" w:rsidRDefault="00C6463E" w:rsidP="00024302">
      <w:pPr>
        <w:jc w:val="both"/>
        <w:rPr>
          <w:lang w:val="sr-Cyrl-RS"/>
        </w:rPr>
      </w:pPr>
    </w:p>
    <w:p w:rsidR="00024302" w:rsidRPr="00617B28" w:rsidRDefault="00024302" w:rsidP="00024302">
      <w:pPr>
        <w:ind w:firstLine="720"/>
        <w:jc w:val="both"/>
        <w:rPr>
          <w:lang w:val="sr-Cyrl-RS"/>
        </w:rPr>
      </w:pPr>
    </w:p>
    <w:p w:rsidR="00024302" w:rsidRDefault="00024302" w:rsidP="000E7D22">
      <w:pPr>
        <w:rPr>
          <w:lang w:val="sr-Cyrl-CS"/>
        </w:rPr>
      </w:pPr>
      <w:r w:rsidRPr="00610DE8">
        <w:rPr>
          <w:lang w:val="sr-Cyrl-CS"/>
        </w:rPr>
        <w:t xml:space="preserve">СЕКРЕТАР  </w:t>
      </w:r>
      <w:r w:rsidR="000E7D22">
        <w:rPr>
          <w:lang w:val="sr-Cyrl-CS"/>
        </w:rPr>
        <w:tab/>
      </w:r>
      <w:r w:rsidR="000E7D22">
        <w:rPr>
          <w:lang w:val="sr-Cyrl-CS"/>
        </w:rPr>
        <w:tab/>
      </w:r>
      <w:r w:rsidR="000E7D22">
        <w:rPr>
          <w:lang w:val="sr-Cyrl-CS"/>
        </w:rPr>
        <w:tab/>
      </w:r>
      <w:r w:rsidRPr="00610DE8">
        <w:rPr>
          <w:lang w:val="sr-Cyrl-CS"/>
        </w:rPr>
        <w:t xml:space="preserve">                                                                   ПРЕДСЕДНИК</w:t>
      </w:r>
    </w:p>
    <w:p w:rsidR="00024302" w:rsidRPr="00610DE8" w:rsidRDefault="00024302" w:rsidP="00024302">
      <w:pPr>
        <w:ind w:left="720" w:firstLine="720"/>
        <w:rPr>
          <w:lang w:val="sr-Cyrl-CS"/>
        </w:rPr>
      </w:pPr>
    </w:p>
    <w:p w:rsidR="00024302" w:rsidRPr="005A15D5" w:rsidRDefault="00003EDA" w:rsidP="000E7D22">
      <w:pPr>
        <w:rPr>
          <w:lang w:val="sr-Latn-RS"/>
        </w:rPr>
      </w:pPr>
      <w:r>
        <w:rPr>
          <w:lang w:val="sr-Cyrl-CS"/>
        </w:rPr>
        <w:t>Сања Пецељ</w:t>
      </w:r>
      <w:r w:rsidR="00024302" w:rsidRPr="00610DE8">
        <w:rPr>
          <w:lang w:val="sr-Cyrl-CS"/>
        </w:rPr>
        <w:t xml:space="preserve">       </w:t>
      </w:r>
      <w:r w:rsidR="000E7D22">
        <w:rPr>
          <w:lang w:val="sr-Cyrl-CS"/>
        </w:rPr>
        <w:tab/>
      </w:r>
      <w:r w:rsidR="000E7D22">
        <w:rPr>
          <w:lang w:val="sr-Cyrl-CS"/>
        </w:rPr>
        <w:tab/>
      </w:r>
      <w:r w:rsidR="000E7D22">
        <w:rPr>
          <w:lang w:val="sr-Cyrl-CS"/>
        </w:rPr>
        <w:tab/>
      </w:r>
      <w:r w:rsidR="00024302" w:rsidRPr="00610DE8">
        <w:rPr>
          <w:lang w:val="sr-Cyrl-CS"/>
        </w:rPr>
        <w:t xml:space="preserve">                                       </w:t>
      </w:r>
      <w:r w:rsidR="00024302" w:rsidRPr="00610DE8">
        <w:rPr>
          <w:lang w:val="sr-Latn-CS"/>
        </w:rPr>
        <w:t xml:space="preserve">   </w:t>
      </w:r>
      <w:r>
        <w:rPr>
          <w:lang w:val="sr-Cyrl-RS"/>
        </w:rPr>
        <w:t xml:space="preserve">             </w:t>
      </w:r>
      <w:r w:rsidR="00024302" w:rsidRPr="00610DE8">
        <w:rPr>
          <w:lang w:val="sr-Cyrl-CS"/>
        </w:rPr>
        <w:t>Петар Петровић</w:t>
      </w:r>
    </w:p>
    <w:p w:rsidR="00024302" w:rsidRPr="00A43CE7" w:rsidRDefault="00024302" w:rsidP="00024302"/>
    <w:p w:rsidR="00024302" w:rsidRDefault="00024302"/>
    <w:sectPr w:rsidR="00024302"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D1" w:rsidRDefault="001A25D1" w:rsidP="00FE4194">
      <w:r>
        <w:separator/>
      </w:r>
    </w:p>
  </w:endnote>
  <w:endnote w:type="continuationSeparator" w:id="0">
    <w:p w:rsidR="001A25D1" w:rsidRDefault="001A25D1" w:rsidP="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D1" w:rsidRDefault="001A25D1" w:rsidP="00FE4194">
      <w:r>
        <w:separator/>
      </w:r>
    </w:p>
  </w:footnote>
  <w:footnote w:type="continuationSeparator" w:id="0">
    <w:p w:rsidR="001A25D1" w:rsidRDefault="001A25D1" w:rsidP="00FE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E4194" w:rsidRDefault="00FE4194">
        <w:pPr>
          <w:pStyle w:val="Header"/>
          <w:jc w:val="center"/>
        </w:pPr>
        <w:r>
          <w:fldChar w:fldCharType="begin"/>
        </w:r>
        <w:r>
          <w:instrText xml:space="preserve"> PAGE   \* MERGEFORMAT </w:instrText>
        </w:r>
        <w:r>
          <w:fldChar w:fldCharType="separate"/>
        </w:r>
        <w:r w:rsidR="00C27E4D">
          <w:rPr>
            <w:noProof/>
          </w:rPr>
          <w:t>2</w:t>
        </w:r>
        <w:r>
          <w:rPr>
            <w:noProof/>
          </w:rPr>
          <w:fldChar w:fldCharType="end"/>
        </w:r>
      </w:p>
    </w:sdtContent>
  </w:sdt>
  <w:p w:rsidR="00FE4194" w:rsidRDefault="00FE4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39B3872"/>
    <w:multiLevelType w:val="hybridMultilevel"/>
    <w:tmpl w:val="34644C1E"/>
    <w:lvl w:ilvl="0" w:tplc="4BA2FC6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F36364"/>
    <w:multiLevelType w:val="hybridMultilevel"/>
    <w:tmpl w:val="68B42F80"/>
    <w:lvl w:ilvl="0" w:tplc="3BAC9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FF64E56"/>
    <w:multiLevelType w:val="hybridMultilevel"/>
    <w:tmpl w:val="B96AC95A"/>
    <w:lvl w:ilvl="0" w:tplc="6CE0652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2"/>
    <w:rsid w:val="0000048B"/>
    <w:rsid w:val="00003EDA"/>
    <w:rsid w:val="00004F20"/>
    <w:rsid w:val="00022263"/>
    <w:rsid w:val="00024302"/>
    <w:rsid w:val="00026D34"/>
    <w:rsid w:val="00042177"/>
    <w:rsid w:val="000454CD"/>
    <w:rsid w:val="00051181"/>
    <w:rsid w:val="0006174B"/>
    <w:rsid w:val="00061EF6"/>
    <w:rsid w:val="00066492"/>
    <w:rsid w:val="00067043"/>
    <w:rsid w:val="00071391"/>
    <w:rsid w:val="000724F3"/>
    <w:rsid w:val="00083660"/>
    <w:rsid w:val="00091D91"/>
    <w:rsid w:val="000B7126"/>
    <w:rsid w:val="000E7D22"/>
    <w:rsid w:val="000F097C"/>
    <w:rsid w:val="00112BA9"/>
    <w:rsid w:val="00115C9B"/>
    <w:rsid w:val="001173BC"/>
    <w:rsid w:val="001633B8"/>
    <w:rsid w:val="00184434"/>
    <w:rsid w:val="0019267C"/>
    <w:rsid w:val="0019644F"/>
    <w:rsid w:val="001A25D1"/>
    <w:rsid w:val="001A5DCA"/>
    <w:rsid w:val="001B4BEA"/>
    <w:rsid w:val="001B5D84"/>
    <w:rsid w:val="001B5FC4"/>
    <w:rsid w:val="001E0581"/>
    <w:rsid w:val="00201DE5"/>
    <w:rsid w:val="00202052"/>
    <w:rsid w:val="00204BD7"/>
    <w:rsid w:val="0021364F"/>
    <w:rsid w:val="00225157"/>
    <w:rsid w:val="00225435"/>
    <w:rsid w:val="00231BBD"/>
    <w:rsid w:val="002338BA"/>
    <w:rsid w:val="00254428"/>
    <w:rsid w:val="0025494B"/>
    <w:rsid w:val="00254CE4"/>
    <w:rsid w:val="00274084"/>
    <w:rsid w:val="002958E5"/>
    <w:rsid w:val="002B05B8"/>
    <w:rsid w:val="002B59A3"/>
    <w:rsid w:val="002B7C7B"/>
    <w:rsid w:val="002C167E"/>
    <w:rsid w:val="002C6F65"/>
    <w:rsid w:val="002D4837"/>
    <w:rsid w:val="002E53F9"/>
    <w:rsid w:val="002E5CD4"/>
    <w:rsid w:val="00300E27"/>
    <w:rsid w:val="00301574"/>
    <w:rsid w:val="0032121B"/>
    <w:rsid w:val="0033704B"/>
    <w:rsid w:val="00342767"/>
    <w:rsid w:val="00363947"/>
    <w:rsid w:val="00374A99"/>
    <w:rsid w:val="0038177B"/>
    <w:rsid w:val="003B5EB5"/>
    <w:rsid w:val="003F7401"/>
    <w:rsid w:val="00411C0C"/>
    <w:rsid w:val="004209F1"/>
    <w:rsid w:val="00421D97"/>
    <w:rsid w:val="00431EB4"/>
    <w:rsid w:val="004376ED"/>
    <w:rsid w:val="00462CA2"/>
    <w:rsid w:val="00464CA0"/>
    <w:rsid w:val="004704BA"/>
    <w:rsid w:val="00473247"/>
    <w:rsid w:val="00475080"/>
    <w:rsid w:val="004759AF"/>
    <w:rsid w:val="00496904"/>
    <w:rsid w:val="004C6C97"/>
    <w:rsid w:val="004D2A98"/>
    <w:rsid w:val="004E468A"/>
    <w:rsid w:val="004E5460"/>
    <w:rsid w:val="004F488F"/>
    <w:rsid w:val="004F7B42"/>
    <w:rsid w:val="00500983"/>
    <w:rsid w:val="0051517F"/>
    <w:rsid w:val="005336D2"/>
    <w:rsid w:val="005368D6"/>
    <w:rsid w:val="00543770"/>
    <w:rsid w:val="00543C3D"/>
    <w:rsid w:val="00551AAE"/>
    <w:rsid w:val="00566309"/>
    <w:rsid w:val="005706F1"/>
    <w:rsid w:val="00572B83"/>
    <w:rsid w:val="0057704F"/>
    <w:rsid w:val="005865C3"/>
    <w:rsid w:val="00594811"/>
    <w:rsid w:val="005949B0"/>
    <w:rsid w:val="00594FDC"/>
    <w:rsid w:val="005A523A"/>
    <w:rsid w:val="005B00CF"/>
    <w:rsid w:val="005D5E4E"/>
    <w:rsid w:val="005E4104"/>
    <w:rsid w:val="005E4E4C"/>
    <w:rsid w:val="005F6B6A"/>
    <w:rsid w:val="00601810"/>
    <w:rsid w:val="00602D9E"/>
    <w:rsid w:val="00613854"/>
    <w:rsid w:val="00627DF0"/>
    <w:rsid w:val="0064155B"/>
    <w:rsid w:val="006537A6"/>
    <w:rsid w:val="00655185"/>
    <w:rsid w:val="00666DE1"/>
    <w:rsid w:val="0067204F"/>
    <w:rsid w:val="00675530"/>
    <w:rsid w:val="00685012"/>
    <w:rsid w:val="0069095B"/>
    <w:rsid w:val="00695B6F"/>
    <w:rsid w:val="00696748"/>
    <w:rsid w:val="006B4909"/>
    <w:rsid w:val="006D2E1D"/>
    <w:rsid w:val="006D3764"/>
    <w:rsid w:val="00700DCC"/>
    <w:rsid w:val="0070375E"/>
    <w:rsid w:val="00715D94"/>
    <w:rsid w:val="007319BE"/>
    <w:rsid w:val="0073325F"/>
    <w:rsid w:val="007360B4"/>
    <w:rsid w:val="007462DB"/>
    <w:rsid w:val="00764CE7"/>
    <w:rsid w:val="00773B80"/>
    <w:rsid w:val="007A59BB"/>
    <w:rsid w:val="007B0BC9"/>
    <w:rsid w:val="007C0AA8"/>
    <w:rsid w:val="007D2CA4"/>
    <w:rsid w:val="007E16D2"/>
    <w:rsid w:val="007F78D0"/>
    <w:rsid w:val="00802859"/>
    <w:rsid w:val="008076DF"/>
    <w:rsid w:val="0082021F"/>
    <w:rsid w:val="00832C94"/>
    <w:rsid w:val="00841746"/>
    <w:rsid w:val="008441CF"/>
    <w:rsid w:val="00853652"/>
    <w:rsid w:val="008538D8"/>
    <w:rsid w:val="0085507D"/>
    <w:rsid w:val="00861582"/>
    <w:rsid w:val="008672F7"/>
    <w:rsid w:val="008A06FC"/>
    <w:rsid w:val="008E54F4"/>
    <w:rsid w:val="008F3DC0"/>
    <w:rsid w:val="009255FA"/>
    <w:rsid w:val="00925701"/>
    <w:rsid w:val="00926599"/>
    <w:rsid w:val="00947C9F"/>
    <w:rsid w:val="00962CA3"/>
    <w:rsid w:val="009849FE"/>
    <w:rsid w:val="009A5998"/>
    <w:rsid w:val="009C0039"/>
    <w:rsid w:val="009C67C0"/>
    <w:rsid w:val="009D4DA8"/>
    <w:rsid w:val="009D6DD0"/>
    <w:rsid w:val="009F5CE3"/>
    <w:rsid w:val="009F5EAC"/>
    <w:rsid w:val="00A1489D"/>
    <w:rsid w:val="00A2200E"/>
    <w:rsid w:val="00A31FAD"/>
    <w:rsid w:val="00A43ED4"/>
    <w:rsid w:val="00A56F32"/>
    <w:rsid w:val="00A62640"/>
    <w:rsid w:val="00A63D51"/>
    <w:rsid w:val="00A64F08"/>
    <w:rsid w:val="00A674E2"/>
    <w:rsid w:val="00A67FD2"/>
    <w:rsid w:val="00A711F6"/>
    <w:rsid w:val="00A73952"/>
    <w:rsid w:val="00A815B7"/>
    <w:rsid w:val="00A87C09"/>
    <w:rsid w:val="00A9340B"/>
    <w:rsid w:val="00A97973"/>
    <w:rsid w:val="00AA780F"/>
    <w:rsid w:val="00AC0F27"/>
    <w:rsid w:val="00AD46D4"/>
    <w:rsid w:val="00AE1BB1"/>
    <w:rsid w:val="00AE3E4A"/>
    <w:rsid w:val="00AF19E5"/>
    <w:rsid w:val="00B0123C"/>
    <w:rsid w:val="00B20269"/>
    <w:rsid w:val="00B227E3"/>
    <w:rsid w:val="00B22B65"/>
    <w:rsid w:val="00B313A7"/>
    <w:rsid w:val="00B34128"/>
    <w:rsid w:val="00B37E77"/>
    <w:rsid w:val="00B73587"/>
    <w:rsid w:val="00BA4D6C"/>
    <w:rsid w:val="00BB3D49"/>
    <w:rsid w:val="00BC7987"/>
    <w:rsid w:val="00BD7F4D"/>
    <w:rsid w:val="00C02897"/>
    <w:rsid w:val="00C1358F"/>
    <w:rsid w:val="00C25746"/>
    <w:rsid w:val="00C27E4D"/>
    <w:rsid w:val="00C6463E"/>
    <w:rsid w:val="00C70A6F"/>
    <w:rsid w:val="00C70D4A"/>
    <w:rsid w:val="00C736F7"/>
    <w:rsid w:val="00C73FFD"/>
    <w:rsid w:val="00C93519"/>
    <w:rsid w:val="00C952EF"/>
    <w:rsid w:val="00C96EC9"/>
    <w:rsid w:val="00CA747A"/>
    <w:rsid w:val="00CB00A3"/>
    <w:rsid w:val="00CB7DEB"/>
    <w:rsid w:val="00CC5630"/>
    <w:rsid w:val="00CD6C00"/>
    <w:rsid w:val="00CE0516"/>
    <w:rsid w:val="00CE7474"/>
    <w:rsid w:val="00CF2788"/>
    <w:rsid w:val="00CF300A"/>
    <w:rsid w:val="00CF6588"/>
    <w:rsid w:val="00CF72EC"/>
    <w:rsid w:val="00D01FC0"/>
    <w:rsid w:val="00D142A5"/>
    <w:rsid w:val="00D16A45"/>
    <w:rsid w:val="00D24EC5"/>
    <w:rsid w:val="00D26950"/>
    <w:rsid w:val="00D325D6"/>
    <w:rsid w:val="00D45AB1"/>
    <w:rsid w:val="00D51747"/>
    <w:rsid w:val="00D650E6"/>
    <w:rsid w:val="00D75CF4"/>
    <w:rsid w:val="00D81298"/>
    <w:rsid w:val="00D947A0"/>
    <w:rsid w:val="00DB1E32"/>
    <w:rsid w:val="00DB36E5"/>
    <w:rsid w:val="00DC341D"/>
    <w:rsid w:val="00DE0019"/>
    <w:rsid w:val="00DE2987"/>
    <w:rsid w:val="00DE2AAF"/>
    <w:rsid w:val="00DE7413"/>
    <w:rsid w:val="00E02A98"/>
    <w:rsid w:val="00E04C07"/>
    <w:rsid w:val="00E148F4"/>
    <w:rsid w:val="00E3131B"/>
    <w:rsid w:val="00E3474D"/>
    <w:rsid w:val="00E375A7"/>
    <w:rsid w:val="00E43653"/>
    <w:rsid w:val="00E4420D"/>
    <w:rsid w:val="00E46749"/>
    <w:rsid w:val="00E4761E"/>
    <w:rsid w:val="00E535A4"/>
    <w:rsid w:val="00E5454D"/>
    <w:rsid w:val="00E56FBD"/>
    <w:rsid w:val="00E652A6"/>
    <w:rsid w:val="00E75FE1"/>
    <w:rsid w:val="00E81837"/>
    <w:rsid w:val="00E86118"/>
    <w:rsid w:val="00E9298A"/>
    <w:rsid w:val="00EA2177"/>
    <w:rsid w:val="00EA3527"/>
    <w:rsid w:val="00EA6E18"/>
    <w:rsid w:val="00EB1ECD"/>
    <w:rsid w:val="00ED6222"/>
    <w:rsid w:val="00EF19B2"/>
    <w:rsid w:val="00EF431A"/>
    <w:rsid w:val="00EF5321"/>
    <w:rsid w:val="00F12514"/>
    <w:rsid w:val="00F13561"/>
    <w:rsid w:val="00F171B7"/>
    <w:rsid w:val="00F524B8"/>
    <w:rsid w:val="00F60A3F"/>
    <w:rsid w:val="00FA1A88"/>
    <w:rsid w:val="00FA7519"/>
    <w:rsid w:val="00FC3CC7"/>
    <w:rsid w:val="00FC67EE"/>
    <w:rsid w:val="00FE1CD6"/>
    <w:rsid w:val="00FE4194"/>
    <w:rsid w:val="00FE683E"/>
    <w:rsid w:val="00FF1050"/>
    <w:rsid w:val="00FF27C3"/>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20334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Sanja Pecelj</cp:lastModifiedBy>
  <cp:revision>14</cp:revision>
  <cp:lastPrinted>2016-11-14T08:48:00Z</cp:lastPrinted>
  <dcterms:created xsi:type="dcterms:W3CDTF">2016-12-26T13:54:00Z</dcterms:created>
  <dcterms:modified xsi:type="dcterms:W3CDTF">2016-12-26T14:19:00Z</dcterms:modified>
</cp:coreProperties>
</file>